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9B" w:rsidRDefault="001B569B" w:rsidP="001B569B">
      <w:pPr>
        <w:rPr>
          <w:rFonts w:eastAsiaTheme="minorHAnsi"/>
        </w:rPr>
      </w:pP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cap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PROYECTOS DE INVESTIGACIÓN </w:t>
      </w:r>
      <w:proofErr w:type="spellStart"/>
      <w:r w:rsidR="00526C76">
        <w:rPr>
          <w:rFonts w:ascii="Arial" w:hAnsi="Arial" w:cs="Arial"/>
          <w:kern w:val="0"/>
          <w:sz w:val="18"/>
          <w:szCs w:val="18"/>
          <w:lang w:eastAsia="de-DE"/>
        </w:rPr>
        <w:t>I+D+i</w:t>
      </w:r>
      <w:proofErr w:type="spellEnd"/>
      <w:r w:rsidR="00526C76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  <w:r>
        <w:rPr>
          <w:rFonts w:ascii="Arial" w:hAnsi="Arial" w:cs="Arial"/>
          <w:kern w:val="0"/>
          <w:sz w:val="18"/>
          <w:szCs w:val="18"/>
          <w:lang w:eastAsia="de-DE"/>
        </w:rPr>
        <w:t xml:space="preserve">UAL-FEDER </w:t>
      </w:r>
      <w:r w:rsidR="006262AF">
        <w:rPr>
          <w:rFonts w:ascii="Arial" w:hAnsi="Arial" w:cs="Arial"/>
          <w:kern w:val="0"/>
          <w:sz w:val="18"/>
          <w:szCs w:val="18"/>
          <w:lang w:eastAsia="de-DE"/>
        </w:rPr>
        <w:t>2020</w:t>
      </w: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ALTA EN EL EQUIPO DE INVESTIGACIÓN</w:t>
      </w:r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/COLABORACIÓN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Deberá</w:t>
      </w: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comunicarse la incorporación de nuevos investigadores en el equipo de investigación</w:t>
      </w:r>
      <w:r w:rsidR="00526C76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. S</w:t>
      </w:r>
      <w:r w:rsidR="00526C76"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e autorizará la incorporación de nuevos investigadores en el equi</w:t>
      </w:r>
      <w:bookmarkStart w:id="0" w:name="_GoBack"/>
      <w:bookmarkEnd w:id="0"/>
      <w:r w:rsidR="00526C76"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po de investigación </w:t>
      </w: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en el caso de que dicho personal cumpla los requisitos establecidos en la convocatoria</w:t>
      </w:r>
      <w:r w:rsidR="00526C76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,</w:t>
      </w: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tenga una vinculación funcionarial, estatutaria o laboral con su entidad hasta el fin de la ejecución del proyecto y </w:t>
      </w:r>
      <w:r w:rsidR="00526C76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la pertenencia al nuevo proyecto sea de al menos</w:t>
      </w:r>
      <w:r w:rsidRPr="00BD0C9D">
        <w:rPr>
          <w:rFonts w:ascii="Arial" w:hAnsi="Arial" w:cs="Arial"/>
          <w:b/>
          <w:color w:val="000000"/>
          <w:kern w:val="0"/>
          <w:sz w:val="18"/>
          <w:szCs w:val="18"/>
          <w:lang w:val="es-ES" w:eastAsia="es-ES"/>
        </w:rPr>
        <w:t xml:space="preserve"> un añ</w:t>
      </w:r>
      <w:r>
        <w:rPr>
          <w:rFonts w:ascii="Arial" w:hAnsi="Arial" w:cs="Arial"/>
          <w:b/>
          <w:color w:val="000000"/>
          <w:kern w:val="0"/>
          <w:sz w:val="18"/>
          <w:szCs w:val="18"/>
          <w:lang w:val="es-ES" w:eastAsia="es-ES"/>
        </w:rPr>
        <w:t>o.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El resto de personal investigador que no pertenezca al equipo de investigación y que colabore en la ejecución del proyecto, podrá formar parte de </w:t>
      </w:r>
      <w:r w:rsidRPr="00BD0C9D">
        <w:rPr>
          <w:rFonts w:ascii="Arial" w:hAnsi="Arial" w:cs="Arial"/>
          <w:b/>
          <w:color w:val="000000"/>
          <w:kern w:val="0"/>
          <w:sz w:val="18"/>
          <w:szCs w:val="18"/>
          <w:lang w:val="es-ES" w:eastAsia="es-ES"/>
        </w:rPr>
        <w:t>equipo de colaboración</w:t>
      </w:r>
      <w:r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 xml:space="preserve"> y su incorporación deberá ser informada al Vicerrectorado de Investigación. En caso contrario no se tramitarán gastos del personal investigador que no se tenga constancia de su colaboración. La actividad que desarrolle y los gastos que genere su colaboración deberán incluirse y justificarse en el correspondiente apartado de los informes de seguimiento y final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kern w:val="0"/>
          <w:sz w:val="18"/>
          <w:szCs w:val="18"/>
          <w:lang w:val="de-DE" w:eastAsia="de-DE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uppressAutoHyphens w:val="0"/>
        <w:spacing w:line="276" w:lineRule="auto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REFERENCIA: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1 (IP1): 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pt-BR" w:eastAsia="es-ES"/>
        </w:rPr>
      </w:pPr>
    </w:p>
    <w:p w:rsidR="001B569B" w:rsidRPr="00BD0C9D" w:rsidRDefault="001B569B" w:rsidP="001B569B">
      <w:pPr>
        <w:tabs>
          <w:tab w:val="center" w:pos="4680"/>
        </w:tabs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2.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Datos del investigador que se quiere incorporar: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Marque lo que proceda: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451E1A">
        <w:rPr>
          <w:rFonts w:ascii="Arial" w:hAnsi="Arial" w:cs="Arial"/>
          <w:kern w:val="0"/>
          <w:sz w:val="32"/>
          <w:szCs w:val="32"/>
          <w:lang w:val="es-ES" w:eastAsia="es-ES"/>
        </w:rPr>
        <w:t xml:space="preserve"> □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 Equipo de Investigación:  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 w:rsidRPr="00451E1A">
        <w:rPr>
          <w:rFonts w:ascii="Arial" w:hAnsi="Arial" w:cs="Arial"/>
          <w:kern w:val="0"/>
          <w:sz w:val="36"/>
          <w:szCs w:val="36"/>
          <w:lang w:val="es-ES" w:eastAsia="es-ES"/>
        </w:rPr>
        <w:t>□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 Equipo Colaborador:  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Nombre y apellidos: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NIF/NIE/pasaporte: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>Te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léfono: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Correo electrónico: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Centro al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Situación laboral/relación con la 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comienzo de su relación laboral: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 su relación laboral: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Titulación y fecha de obtención: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incorporación al proyecto: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Dedicación (única o compartida): </w:t>
      </w: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3. Informe científico-técnico en el que se explique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la necesidad de incorporar al nuevo investigador en el equipo de investigación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>/Colaboración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, indicando su experiencia investigadora y las actividades que va a desarrollar en relación con los objetivos y las  tareas previstas en el proyecto. 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IMPORTANTE: Los cambios efectuados en el equipo investigador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/Colaborador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deberán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reflejarse en el informe científico-técnico 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final,  para facilitar el seguimiento de la actividad.  </w:t>
      </w: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E390F" wp14:editId="350FA4EE">
                <wp:simplePos x="0" y="0"/>
                <wp:positionH relativeFrom="column">
                  <wp:posOffset>3201035</wp:posOffset>
                </wp:positionH>
                <wp:positionV relativeFrom="paragraph">
                  <wp:posOffset>108585</wp:posOffset>
                </wp:positionV>
                <wp:extent cx="2724150" cy="988060"/>
                <wp:effectExtent l="0" t="0" r="0" b="2540"/>
                <wp:wrapNone/>
                <wp:docPr id="4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69B" w:rsidRDefault="001B569B" w:rsidP="001B569B"/>
                          <w:p w:rsidR="001B569B" w:rsidRDefault="001B569B" w:rsidP="001B569B"/>
                          <w:p w:rsidR="001B569B" w:rsidRDefault="001B569B" w:rsidP="001B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>ma 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nuevo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propuesto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E390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52.05pt;margin-top:8.55pt;width:214.5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">
                <v:textbox>
                  <w:txbxContent>
                    <w:p w:rsidR="001B569B" w:rsidRDefault="001B569B" w:rsidP="001B569B"/>
                    <w:p w:rsidR="001B569B" w:rsidRDefault="001B569B" w:rsidP="001B569B"/>
                    <w:p w:rsidR="001B569B" w:rsidRDefault="001B569B" w:rsidP="001B569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>ma del</w:t>
                      </w:r>
                      <w:r>
                        <w:rPr>
                          <w:sz w:val="18"/>
                          <w:szCs w:val="18"/>
                        </w:rPr>
                        <w:t xml:space="preserve"> nuevo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propuesto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705F2" wp14:editId="3DEBD354">
                <wp:simplePos x="0" y="0"/>
                <wp:positionH relativeFrom="column">
                  <wp:posOffset>-8890</wp:posOffset>
                </wp:positionH>
                <wp:positionV relativeFrom="paragraph">
                  <wp:posOffset>112395</wp:posOffset>
                </wp:positionV>
                <wp:extent cx="2895600" cy="988060"/>
                <wp:effectExtent l="0" t="0" r="0" b="2540"/>
                <wp:wrapNone/>
                <wp:docPr id="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69B" w:rsidRDefault="001B569B" w:rsidP="001B569B"/>
                          <w:p w:rsidR="001B569B" w:rsidRDefault="001B569B" w:rsidP="001B569B"/>
                          <w:p w:rsidR="001B569B" w:rsidRDefault="001B569B" w:rsidP="001B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B569B" w:rsidRDefault="001B569B" w:rsidP="001B56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705F2" id="Cuadro de texto 10" o:spid="_x0000_s1027" type="#_x0000_t202" style="position:absolute;margin-left:-.7pt;margin-top:8.85pt;width:228pt;height: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">
                <v:textbox>
                  <w:txbxContent>
                    <w:p w:rsidR="001B569B" w:rsidRDefault="001B569B" w:rsidP="001B569B"/>
                    <w:p w:rsidR="001B569B" w:rsidRDefault="001B569B" w:rsidP="001B569B"/>
                    <w:p w:rsidR="001B569B" w:rsidRDefault="001B569B" w:rsidP="001B569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B569B" w:rsidRDefault="001B569B" w:rsidP="001B56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</w:t>
                      </w:r>
                    </w:p>
                  </w:txbxContent>
                </v:textbox>
              </v:shape>
            </w:pict>
          </mc:Fallback>
        </mc:AlternateConten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tabs>
          <w:tab w:val="left" w:pos="1463"/>
        </w:tabs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>Esta solicitud y, los documentos complementarios deberá</w:t>
      </w:r>
      <w:r w:rsidR="00DC4239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>n</w:t>
      </w:r>
      <w:r w:rsidRPr="00BD0C9D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 presentar</w:t>
      </w:r>
      <w:r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se a través del registro de la UAL dirigida al Vicerrector de Investigación e Innovación. </w:t>
      </w: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b/>
          <w:kern w:val="0"/>
          <w:sz w:val="18"/>
          <w:szCs w:val="18"/>
          <w:lang w:val="es-ES" w:eastAsia="es-ES"/>
        </w:rPr>
        <w:t>Documentos a adjuntar si se solicita el alta de un miembro del equipo de investigación, en su caso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:</w:t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numPr>
          <w:ilvl w:val="0"/>
          <w:numId w:val="7"/>
        </w:num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Currículum del investigador</w:t>
      </w:r>
      <w:r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que se solicita la incorporación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.</w:t>
      </w:r>
    </w:p>
    <w:p w:rsidR="001B569B" w:rsidRDefault="001B569B" w:rsidP="001B569B">
      <w:pPr>
        <w:numPr>
          <w:ilvl w:val="0"/>
          <w:numId w:val="7"/>
        </w:num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Contrato laboral (solo si es personal contratado no indefinido).</w:t>
      </w:r>
    </w:p>
    <w:p w:rsidR="001B569B" w:rsidRPr="00BD0C9D" w:rsidRDefault="001B569B" w:rsidP="001B569B">
      <w:pPr>
        <w:numPr>
          <w:ilvl w:val="0"/>
          <w:numId w:val="7"/>
        </w:numPr>
        <w:suppressAutoHyphens w:val="0"/>
        <w:rPr>
          <w:rFonts w:ascii="Arial" w:hAnsi="Arial" w:cs="Times New Roman"/>
          <w:kern w:val="0"/>
          <w:sz w:val="20"/>
          <w:szCs w:val="24"/>
          <w:lang w:val="es-ES" w:eastAsia="es-ES"/>
        </w:rPr>
      </w:pPr>
      <w:r w:rsidRPr="006460E3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Autorización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del representante legal de la entidad a la que pertenece el nuevo investigador</w:t>
      </w:r>
      <w:r w:rsidRPr="006460E3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si es de fuera de la UAL y compromiso de vinculación si no es contratado indefinido</w:t>
      </w:r>
    </w:p>
    <w:p w:rsidR="001B569B" w:rsidRPr="00BD0C9D" w:rsidRDefault="001B569B" w:rsidP="001B569B">
      <w:pPr>
        <w:rPr>
          <w:rFonts w:eastAsiaTheme="minorHAnsi"/>
          <w:lang w:val="es-ES"/>
        </w:rPr>
      </w:pPr>
    </w:p>
    <w:p w:rsidR="00504E78" w:rsidRPr="001B569B" w:rsidRDefault="00504E78" w:rsidP="001B569B">
      <w:pPr>
        <w:rPr>
          <w:rFonts w:eastAsiaTheme="minorHAnsi"/>
          <w:lang w:val="es-ES"/>
        </w:rPr>
      </w:pPr>
    </w:p>
    <w:sectPr w:rsidR="00504E78" w:rsidRPr="001B569B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F46" w:rsidRDefault="00353F46" w:rsidP="00F16D60">
      <w:r>
        <w:separator/>
      </w:r>
    </w:p>
  </w:endnote>
  <w:endnote w:type="continuationSeparator" w:id="0">
    <w:p w:rsidR="00353F46" w:rsidRDefault="00353F46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B" w:rsidRDefault="001B569B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6460E3">
      <w:rPr>
        <w:rFonts w:ascii="ZapfHumnst BT" w:hAnsi="ZapfHumnst BT"/>
        <w:b/>
        <w:bCs/>
        <w:sz w:val="22"/>
        <w:szCs w:val="22"/>
      </w:rPr>
      <w:t>SR. VICERRECTOR DE INVESTIGACIÓN E INNOVACIÓN. UNIVERSIDAD DE ALMERÍA</w:t>
    </w:r>
  </w:p>
  <w:p w:rsidR="009B2664" w:rsidRDefault="009B2664" w:rsidP="00F16D60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:rsidR="009B2664" w:rsidRDefault="009B2664" w:rsidP="00F16D60">
    <w:pPr>
      <w:pStyle w:val="HTMLconformatoprevio"/>
      <w:jc w:val="right"/>
    </w:pPr>
    <w:proofErr w:type="spellStart"/>
    <w:r>
      <w:rPr>
        <w:rFonts w:ascii="Eras Bk BT" w:hAnsi="Eras Bk BT" w:cs="Eras Bk BT"/>
        <w:color w:val="008000"/>
        <w:sz w:val="16"/>
        <w:szCs w:val="16"/>
      </w:rPr>
      <w:t>Telfs</w:t>
    </w:r>
    <w:proofErr w:type="spellEnd"/>
    <w:r>
      <w:rPr>
        <w:rFonts w:ascii="Eras Bk BT" w:hAnsi="Eras Bk BT" w:cs="Eras Bk BT"/>
        <w:color w:val="008000"/>
        <w:sz w:val="16"/>
        <w:szCs w:val="16"/>
      </w:rPr>
      <w:t>: 950 21 46 74 /46 75</w:t>
    </w:r>
  </w:p>
  <w:p w:rsidR="009B2664" w:rsidRDefault="009B2664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F46" w:rsidRDefault="00353F46" w:rsidP="00F16D60">
      <w:r>
        <w:separator/>
      </w:r>
    </w:p>
  </w:footnote>
  <w:footnote w:type="continuationSeparator" w:id="0">
    <w:p w:rsidR="00353F46" w:rsidRDefault="00353F46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AB1F5E" w:rsidP="002B7091">
    <w:pPr>
      <w:ind w:left="849" w:firstLine="1275"/>
    </w:pPr>
    <w:r w:rsidRPr="002B7091"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 wp14:anchorId="1BB6202D" wp14:editId="34FD2C80">
          <wp:simplePos x="0" y="0"/>
          <wp:positionH relativeFrom="margin">
            <wp:posOffset>-918210</wp:posOffset>
          </wp:positionH>
          <wp:positionV relativeFrom="page">
            <wp:posOffset>485775</wp:posOffset>
          </wp:positionV>
          <wp:extent cx="1755775" cy="617220"/>
          <wp:effectExtent l="0" t="0" r="0" b="0"/>
          <wp:wrapTight wrapText="bothSides">
            <wp:wrapPolygon edited="0">
              <wp:start x="0" y="0"/>
              <wp:lineTo x="0" y="20667"/>
              <wp:lineTo x="21327" y="20667"/>
              <wp:lineTo x="2132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872490</wp:posOffset>
          </wp:positionH>
          <wp:positionV relativeFrom="paragraph">
            <wp:posOffset>121285</wp:posOffset>
          </wp:positionV>
          <wp:extent cx="1530350" cy="426720"/>
          <wp:effectExtent l="0" t="0" r="0" b="0"/>
          <wp:wrapTight wrapText="bothSides">
            <wp:wrapPolygon edited="0">
              <wp:start x="0" y="0"/>
              <wp:lineTo x="0" y="20250"/>
              <wp:lineTo x="21241" y="20250"/>
              <wp:lineTo x="21241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0" distR="0" simplePos="0" relativeHeight="251639808" behindDoc="0" locked="0" layoutInCell="1" allowOverlap="1" wp14:anchorId="33D80DEF" wp14:editId="029B526F">
          <wp:simplePos x="0" y="0"/>
          <wp:positionH relativeFrom="column">
            <wp:posOffset>2493645</wp:posOffset>
          </wp:positionH>
          <wp:positionV relativeFrom="paragraph">
            <wp:posOffset>1270</wp:posOffset>
          </wp:positionV>
          <wp:extent cx="1014103" cy="522514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014103" cy="52251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3439795</wp:posOffset>
          </wp:positionH>
          <wp:positionV relativeFrom="paragraph">
            <wp:posOffset>-212090</wp:posOffset>
          </wp:positionV>
          <wp:extent cx="1499870" cy="847725"/>
          <wp:effectExtent l="0" t="0" r="5080" b="9525"/>
          <wp:wrapTight wrapText="bothSides">
            <wp:wrapPolygon edited="0">
              <wp:start x="0" y="0"/>
              <wp:lineTo x="0" y="21357"/>
              <wp:lineTo x="21399" y="21357"/>
              <wp:lineTo x="21399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FB2">
      <w:rPr>
        <w:noProof/>
        <w:kern w:val="0"/>
        <w:lang w:val="es-ES" w:eastAsia="es-ES"/>
      </w:rPr>
      <w:drawing>
        <wp:anchor distT="0" distB="0" distL="114300" distR="114300" simplePos="0" relativeHeight="251656192" behindDoc="0" locked="0" layoutInCell="1" allowOverlap="1" wp14:anchorId="6FA10649" wp14:editId="0F7B0BEB">
          <wp:simplePos x="0" y="0"/>
          <wp:positionH relativeFrom="column">
            <wp:posOffset>4877435</wp:posOffset>
          </wp:positionH>
          <wp:positionV relativeFrom="paragraph">
            <wp:posOffset>66040</wp:posOffset>
          </wp:positionV>
          <wp:extent cx="1333500" cy="54546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1333500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163ED"/>
    <w:rsid w:val="0012228E"/>
    <w:rsid w:val="00122CCB"/>
    <w:rsid w:val="00142EA1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06C3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53F46"/>
    <w:rsid w:val="003630C5"/>
    <w:rsid w:val="00373BCE"/>
    <w:rsid w:val="00375AD8"/>
    <w:rsid w:val="003943AC"/>
    <w:rsid w:val="003A033F"/>
    <w:rsid w:val="003A1E96"/>
    <w:rsid w:val="003F541A"/>
    <w:rsid w:val="004078DF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26C76"/>
    <w:rsid w:val="0053249C"/>
    <w:rsid w:val="00553782"/>
    <w:rsid w:val="005A1E97"/>
    <w:rsid w:val="00614A5B"/>
    <w:rsid w:val="00622620"/>
    <w:rsid w:val="006262AF"/>
    <w:rsid w:val="00656244"/>
    <w:rsid w:val="0069410D"/>
    <w:rsid w:val="00697B6B"/>
    <w:rsid w:val="006D73A3"/>
    <w:rsid w:val="006F277A"/>
    <w:rsid w:val="006F5F31"/>
    <w:rsid w:val="0070003A"/>
    <w:rsid w:val="00704DBF"/>
    <w:rsid w:val="0071531D"/>
    <w:rsid w:val="00740DEF"/>
    <w:rsid w:val="00762B59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31252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B1F5E"/>
    <w:rsid w:val="00AD0413"/>
    <w:rsid w:val="00AD49DB"/>
    <w:rsid w:val="00AE0B92"/>
    <w:rsid w:val="00AF4A9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B11C8"/>
    <w:rsid w:val="00BB32D7"/>
    <w:rsid w:val="00BC0087"/>
    <w:rsid w:val="00BC3602"/>
    <w:rsid w:val="00BD355B"/>
    <w:rsid w:val="00BD5446"/>
    <w:rsid w:val="00BE2FD5"/>
    <w:rsid w:val="00BE45EC"/>
    <w:rsid w:val="00C14EB5"/>
    <w:rsid w:val="00C21C29"/>
    <w:rsid w:val="00C34313"/>
    <w:rsid w:val="00C40E13"/>
    <w:rsid w:val="00C41C37"/>
    <w:rsid w:val="00C5333E"/>
    <w:rsid w:val="00C900E0"/>
    <w:rsid w:val="00C92C99"/>
    <w:rsid w:val="00C94485"/>
    <w:rsid w:val="00CA557D"/>
    <w:rsid w:val="00CB7C34"/>
    <w:rsid w:val="00CC100C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239"/>
    <w:rsid w:val="00DC487A"/>
    <w:rsid w:val="00DF53C0"/>
    <w:rsid w:val="00E017C8"/>
    <w:rsid w:val="00E10848"/>
    <w:rsid w:val="00E4302E"/>
    <w:rsid w:val="00E61378"/>
    <w:rsid w:val="00E6515C"/>
    <w:rsid w:val="00E7588D"/>
    <w:rsid w:val="00E834F6"/>
    <w:rsid w:val="00ED334C"/>
    <w:rsid w:val="00ED5D09"/>
    <w:rsid w:val="00ED60CE"/>
    <w:rsid w:val="00ED752B"/>
    <w:rsid w:val="00EE16E5"/>
    <w:rsid w:val="00EE61A3"/>
    <w:rsid w:val="00F16D60"/>
    <w:rsid w:val="00F26C31"/>
    <w:rsid w:val="00F4428D"/>
    <w:rsid w:val="00F61675"/>
    <w:rsid w:val="00F63C4C"/>
    <w:rsid w:val="00F77552"/>
    <w:rsid w:val="00F8660C"/>
    <w:rsid w:val="00F9116F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411F"/>
  <w15:docId w15:val="{793B9542-15C3-4159-8766-AC8482CB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2CB58-E515-4277-8E57-6396D014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borrar</cp:lastModifiedBy>
  <cp:revision>2</cp:revision>
  <cp:lastPrinted>2018-03-23T11:03:00Z</cp:lastPrinted>
  <dcterms:created xsi:type="dcterms:W3CDTF">2021-11-10T07:28:00Z</dcterms:created>
  <dcterms:modified xsi:type="dcterms:W3CDTF">2021-11-10T07:28:00Z</dcterms:modified>
</cp:coreProperties>
</file>