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25986" w14:textId="77777777" w:rsidR="005E5DE7" w:rsidRPr="00F37342" w:rsidRDefault="005E5DE7" w:rsidP="005E5DE7">
      <w:pPr>
        <w:ind w:right="-284"/>
        <w:jc w:val="center"/>
        <w:rPr>
          <w:rFonts w:cs="Arial"/>
          <w:b/>
          <w:snapToGrid w:val="0"/>
          <w:sz w:val="22"/>
          <w:szCs w:val="22"/>
        </w:rPr>
      </w:pPr>
      <w:r w:rsidRPr="00F37342">
        <w:rPr>
          <w:rFonts w:cs="Arial"/>
          <w:b/>
          <w:snapToGrid w:val="0"/>
          <w:sz w:val="22"/>
          <w:szCs w:val="22"/>
        </w:rPr>
        <w:t>ANEXO II</w:t>
      </w:r>
    </w:p>
    <w:p w14:paraId="545132F5" w14:textId="77777777" w:rsidR="005E5DE7" w:rsidRPr="00F37342" w:rsidRDefault="005E5DE7" w:rsidP="005E5DE7">
      <w:pPr>
        <w:ind w:right="-284"/>
        <w:jc w:val="center"/>
        <w:rPr>
          <w:rFonts w:cs="Arial"/>
          <w:b/>
          <w:snapToGrid w:val="0"/>
          <w:sz w:val="22"/>
          <w:szCs w:val="22"/>
        </w:rPr>
      </w:pPr>
    </w:p>
    <w:p w14:paraId="37B26989" w14:textId="77777777" w:rsidR="00175B77" w:rsidRDefault="00175B77" w:rsidP="005E5DE7">
      <w:pPr>
        <w:pStyle w:val="TEXTONORMAL"/>
        <w:ind w:left="0" w:right="284"/>
        <w:rPr>
          <w:b/>
        </w:rPr>
      </w:pPr>
    </w:p>
    <w:p w14:paraId="52878449" w14:textId="77777777" w:rsidR="005E5DE7" w:rsidRPr="00F37342" w:rsidRDefault="005E5DE7" w:rsidP="005E5DE7">
      <w:pPr>
        <w:pStyle w:val="TEXTONORMAL"/>
        <w:ind w:left="0" w:right="284"/>
        <w:rPr>
          <w:b/>
        </w:rPr>
      </w:pPr>
      <w:r w:rsidRPr="00F37342">
        <w:rPr>
          <w:b/>
        </w:rPr>
        <w:t>Política de protección de datos de carácter personal.</w:t>
      </w:r>
    </w:p>
    <w:p w14:paraId="33EAC45B" w14:textId="77777777" w:rsidR="005E5DE7" w:rsidRPr="00F37342" w:rsidRDefault="005E5DE7" w:rsidP="005E5DE7">
      <w:pPr>
        <w:pStyle w:val="TEXTONORMAL"/>
        <w:ind w:left="0" w:right="284"/>
        <w:rPr>
          <w:b/>
        </w:rPr>
      </w:pPr>
    </w:p>
    <w:p w14:paraId="507B96BF" w14:textId="48710922" w:rsidR="005E5DE7" w:rsidRPr="00F37342" w:rsidRDefault="005E5DE7" w:rsidP="005E5DE7">
      <w:pPr>
        <w:pStyle w:val="TEXTONORMAL"/>
        <w:ind w:left="0" w:right="284"/>
      </w:pPr>
      <w:r w:rsidRPr="00F37342">
        <w:t xml:space="preserve">En el marco de la normativa vigente en materia de protección de datos personales establecida en el Reglamento (UE) 2016/679, General de Protección de Datos (RGPD) y en la Ley Orgánica 3/2018, de 5 de diciembre, de Protección de Datos Personales y garantía de los derechos digitales, le indicamos a continuación la información básica sobre el tratamiento de los datos personales recogidos para la convocatoria de </w:t>
      </w:r>
      <w:r w:rsidR="000E3F59">
        <w:t>acciones de cooperación/conocimiento en el ámbito de la innovación.</w:t>
      </w:r>
      <w:r w:rsidRPr="00F37342">
        <w:t xml:space="preserve"> Puede consultar información más detallada en el apartado “</w:t>
      </w:r>
      <w:hyperlink r:id="rId7" w:history="1">
        <w:r w:rsidRPr="00F37342">
          <w:rPr>
            <w:rStyle w:val="Hipervnculo"/>
          </w:rPr>
          <w:t>Protección de Datos</w:t>
        </w:r>
      </w:hyperlink>
      <w:r w:rsidRPr="00F37342">
        <w:t>” de la Sede electrónica de la Agencia Española de Cooperación Internacional para el Desarrollo.</w:t>
      </w:r>
    </w:p>
    <w:p w14:paraId="3053065D" w14:textId="77777777" w:rsidR="005E5DE7" w:rsidRPr="00F37342" w:rsidRDefault="005E5DE7" w:rsidP="005E5DE7">
      <w:pPr>
        <w:pStyle w:val="TEXTONORMAL"/>
        <w:spacing w:before="240"/>
        <w:ind w:left="0" w:right="284"/>
      </w:pPr>
      <w:r w:rsidRPr="00F37342">
        <w:t>1. Responsable del tratamiento: Agencia Española de Cooperación Internacional para el Desarrollo</w:t>
      </w:r>
    </w:p>
    <w:p w14:paraId="1278D6A9" w14:textId="77777777" w:rsidR="00AE1A17" w:rsidRPr="00AE1A17" w:rsidRDefault="00AE1A17" w:rsidP="00AE1A17">
      <w:pPr>
        <w:pStyle w:val="TEXTONORMAL"/>
        <w:ind w:right="284"/>
        <w:rPr>
          <w:rFonts w:cs="Times New Roman"/>
          <w:sz w:val="20"/>
          <w:szCs w:val="20"/>
        </w:rPr>
      </w:pPr>
      <w:r w:rsidRPr="00AE1A17">
        <w:rPr>
          <w:rFonts w:cs="Times New Roman"/>
          <w:sz w:val="20"/>
          <w:szCs w:val="20"/>
        </w:rPr>
        <w:t>Agencia Española de Cooperación Internacional para el Desarrollo (AECID)</w:t>
      </w:r>
    </w:p>
    <w:p w14:paraId="40CFD4D5" w14:textId="195D01BE" w:rsidR="00AE1A17" w:rsidRPr="00AE1A17" w:rsidRDefault="00AE1A17" w:rsidP="00AE1A17">
      <w:pPr>
        <w:pStyle w:val="TEXTONORMAL"/>
        <w:ind w:right="284"/>
        <w:rPr>
          <w:rFonts w:cs="Times New Roman"/>
          <w:sz w:val="20"/>
          <w:szCs w:val="20"/>
        </w:rPr>
      </w:pPr>
      <w:r w:rsidRPr="00AE1A17">
        <w:rPr>
          <w:rFonts w:cs="Times New Roman"/>
          <w:sz w:val="20"/>
          <w:szCs w:val="20"/>
        </w:rPr>
        <w:t>Dirección de Alianzas para el Desarrollo Sostenible e Innovación</w:t>
      </w:r>
    </w:p>
    <w:p w14:paraId="0024B524" w14:textId="77777777" w:rsidR="00AE1A17" w:rsidRPr="00AE1A17" w:rsidRDefault="00AE1A17" w:rsidP="00AE1A17">
      <w:pPr>
        <w:pStyle w:val="TEXTONORMAL"/>
        <w:ind w:right="284"/>
        <w:rPr>
          <w:rFonts w:cs="Times New Roman"/>
          <w:sz w:val="20"/>
          <w:szCs w:val="20"/>
        </w:rPr>
      </w:pPr>
      <w:r w:rsidRPr="00AE1A17">
        <w:rPr>
          <w:rFonts w:cs="Times New Roman"/>
          <w:sz w:val="20"/>
          <w:szCs w:val="20"/>
        </w:rPr>
        <w:t>Subdirección de Alianzas, Innovación y Educación para el Desarrollo y la Ciudadanía Global</w:t>
      </w:r>
      <w:r w:rsidRPr="00AE1A17">
        <w:rPr>
          <w:rFonts w:cs="Times New Roman"/>
          <w:sz w:val="20"/>
          <w:szCs w:val="20"/>
        </w:rPr>
        <w:tab/>
      </w:r>
    </w:p>
    <w:p w14:paraId="1B45DDAD" w14:textId="77777777" w:rsidR="00AE1A17" w:rsidRPr="00AE1A17" w:rsidRDefault="00AE1A17" w:rsidP="00AE1A17">
      <w:pPr>
        <w:pStyle w:val="TEXTONORMAL"/>
        <w:ind w:right="284"/>
        <w:rPr>
          <w:rFonts w:cs="Times New Roman"/>
          <w:sz w:val="20"/>
          <w:szCs w:val="20"/>
        </w:rPr>
      </w:pPr>
      <w:r w:rsidRPr="00AE1A17">
        <w:rPr>
          <w:rFonts w:cs="Times New Roman"/>
          <w:sz w:val="20"/>
          <w:szCs w:val="20"/>
        </w:rPr>
        <w:t>Av. Reyes Católicos, 4, 28040, Madrid, España</w:t>
      </w:r>
    </w:p>
    <w:p w14:paraId="5A1CA2B1" w14:textId="20188DB3" w:rsidR="005E5DE7" w:rsidRPr="00F37342" w:rsidRDefault="00AE1A17" w:rsidP="00AE1A17">
      <w:pPr>
        <w:pStyle w:val="TEXTONORMAL"/>
        <w:ind w:left="0" w:right="284" w:firstLine="567"/>
        <w:rPr>
          <w:rStyle w:val="Hipervnculo"/>
          <w:color w:val="000000" w:themeColor="text1"/>
        </w:rPr>
      </w:pPr>
      <w:r w:rsidRPr="00AE1A17">
        <w:rPr>
          <w:rFonts w:cs="Times New Roman"/>
          <w:sz w:val="20"/>
          <w:szCs w:val="20"/>
        </w:rPr>
        <w:t>innovacion.paraeldesarrollo@aecid.es</w:t>
      </w:r>
    </w:p>
    <w:p w14:paraId="179A3C51" w14:textId="77777777" w:rsidR="005E5DE7" w:rsidRPr="00F37342" w:rsidRDefault="005E5DE7" w:rsidP="005E5DE7">
      <w:pPr>
        <w:pStyle w:val="TEXTONORMAL"/>
        <w:spacing w:before="240"/>
        <w:ind w:left="0" w:right="284"/>
      </w:pPr>
      <w:r w:rsidRPr="00F37342">
        <w:t>2. Finalidad del tratamiento</w:t>
      </w:r>
    </w:p>
    <w:p w14:paraId="1308A501" w14:textId="7AA72370" w:rsidR="005E5DE7" w:rsidRPr="00F37342" w:rsidRDefault="005E5DE7" w:rsidP="005E5DE7">
      <w:pPr>
        <w:pStyle w:val="TEXTONORMAL"/>
        <w:ind w:left="0" w:right="284"/>
      </w:pPr>
      <w:r w:rsidRPr="00F37342">
        <w:t xml:space="preserve">Los datos personales recogidos a través del presente formulario y que obren en la documentación que se adjunta a la convocatoria de subvenciones serán utilizados para la gestión de las subvenciones a </w:t>
      </w:r>
      <w:r w:rsidR="000E3F59">
        <w:t>acciones de cooperación/conocimiento</w:t>
      </w:r>
      <w:r w:rsidRPr="00F37342">
        <w:t xml:space="preserve"> </w:t>
      </w:r>
      <w:r w:rsidR="000E3F59">
        <w:t xml:space="preserve">en el ámbito de la innovación. </w:t>
      </w:r>
      <w:r w:rsidRPr="00F37342">
        <w:t>Esta gestión, comprende todas las actuaciones que establece la normativa vigente en materia de subvenciones públicas inherentes a que incluye la concesión, ejecución, justificación, comprobación, control, reintegro o sanciones.</w:t>
      </w:r>
    </w:p>
    <w:p w14:paraId="4DAEC5F8" w14:textId="77777777" w:rsidR="005E5DE7" w:rsidRPr="00F37342" w:rsidRDefault="005E5DE7" w:rsidP="005E5DE7">
      <w:pPr>
        <w:spacing w:beforeLines="60" w:before="144" w:afterLines="60" w:after="144" w:line="288" w:lineRule="auto"/>
        <w:jc w:val="both"/>
        <w:textAlignment w:val="top"/>
        <w:rPr>
          <w:rFonts w:cs="Arial"/>
          <w:sz w:val="22"/>
          <w:szCs w:val="22"/>
        </w:rPr>
      </w:pPr>
      <w:r w:rsidRPr="00F37342">
        <w:rPr>
          <w:rFonts w:cs="Arial"/>
          <w:sz w:val="22"/>
          <w:szCs w:val="22"/>
        </w:rPr>
        <w:t>Asimismo, será de aplicación lo dispuesto en la normativa de archivos y documentación.</w:t>
      </w:r>
    </w:p>
    <w:p w14:paraId="44ED942F" w14:textId="77777777" w:rsidR="005E5DE7" w:rsidRPr="00F37342" w:rsidRDefault="005E5DE7" w:rsidP="005E5DE7">
      <w:pPr>
        <w:pStyle w:val="parrafo1"/>
        <w:ind w:firstLine="0"/>
        <w:rPr>
          <w:rFonts w:ascii="Arial" w:hAnsi="Arial" w:cs="Arial"/>
          <w:sz w:val="22"/>
          <w:szCs w:val="22"/>
        </w:rPr>
      </w:pPr>
      <w:r w:rsidRPr="00F37342">
        <w:rPr>
          <w:rFonts w:ascii="Arial" w:hAnsi="Arial" w:cs="Arial"/>
          <w:sz w:val="22"/>
          <w:szCs w:val="22"/>
        </w:rPr>
        <w:t>3. Derechos sobre el tratamiento de datos</w:t>
      </w:r>
    </w:p>
    <w:p w14:paraId="695AA7CA" w14:textId="77777777" w:rsidR="005E5DE7" w:rsidRPr="00F37342" w:rsidRDefault="005E5DE7" w:rsidP="005E5DE7">
      <w:pPr>
        <w:pStyle w:val="TEXTONORMAL"/>
        <w:ind w:left="0" w:right="284"/>
      </w:pPr>
      <w:r w:rsidRPr="00F37342">
        <w:t>Se indican a continuación los derechos que establece la normativa vigente sobre los datos personales, que se pueden ejercitar durante el tratamiento de los mismos: acceso, rectificación, supresión, limitación del tratamiento, portabilidad, oposición al tratamiento y a decisiones individuales automatizadas.</w:t>
      </w:r>
    </w:p>
    <w:p w14:paraId="55E3CC9E" w14:textId="77777777" w:rsidR="005E5DE7" w:rsidRPr="00F37342" w:rsidRDefault="005E5DE7" w:rsidP="005E5DE7">
      <w:pPr>
        <w:pStyle w:val="TEXTONORMAL"/>
        <w:ind w:left="0" w:right="284"/>
      </w:pPr>
    </w:p>
    <w:p w14:paraId="1F2DBA3E" w14:textId="77777777" w:rsidR="005E5DE7" w:rsidRPr="00F37342" w:rsidRDefault="005E5DE7" w:rsidP="005E5DE7">
      <w:pPr>
        <w:pStyle w:val="TEXTONORMAL"/>
        <w:ind w:left="0" w:right="284"/>
      </w:pPr>
      <w:r w:rsidRPr="00F37342">
        <w:lastRenderedPageBreak/>
        <w:t>Podrá ejercer estos derechos por cualquiera de los medios indicados en el apartado “Protección de Datos” de la sede electrónica de la Agencia Española de Cooperación Internacional para el Desarrollo (</w:t>
      </w:r>
      <w:hyperlink r:id="rId8" w:history="1">
        <w:r w:rsidRPr="00F37342">
          <w:rPr>
            <w:rStyle w:val="Hipervnculo"/>
          </w:rPr>
          <w:t>www.aecid.gob.es</w:t>
        </w:r>
      </w:hyperlink>
      <w:r w:rsidRPr="00F37342">
        <w:t>).</w:t>
      </w:r>
    </w:p>
    <w:p w14:paraId="384EA521" w14:textId="77777777" w:rsidR="005E5DE7" w:rsidRPr="00F37342" w:rsidRDefault="005E5DE7" w:rsidP="005E5DE7">
      <w:pPr>
        <w:pStyle w:val="TEXTONORMAL"/>
        <w:ind w:left="0" w:right="284"/>
      </w:pPr>
    </w:p>
    <w:p w14:paraId="3C21BD34" w14:textId="77777777" w:rsidR="005E5DE7" w:rsidRPr="00F37342" w:rsidRDefault="005E5DE7" w:rsidP="005E5DE7">
      <w:pPr>
        <w:pStyle w:val="TEXTONORMAL"/>
        <w:ind w:left="0" w:right="284"/>
      </w:pPr>
      <w:r w:rsidRPr="00F37342">
        <w:rPr>
          <w:b/>
        </w:rPr>
        <w:t xml:space="preserve"> Consulta de datos de otras Administraciones:</w:t>
      </w:r>
      <w:r w:rsidRPr="00F37342">
        <w:t xml:space="preserve"> Se consultarán los siguientes datos, necesarios para la resolución del trámite:</w:t>
      </w:r>
    </w:p>
    <w:p w14:paraId="7564420A" w14:textId="77777777" w:rsidR="005E5DE7" w:rsidRPr="00F37342" w:rsidRDefault="005E5DE7" w:rsidP="005E5DE7">
      <w:pPr>
        <w:pStyle w:val="Prrafodelista"/>
        <w:numPr>
          <w:ilvl w:val="0"/>
          <w:numId w:val="2"/>
        </w:numPr>
        <w:spacing w:after="160" w:line="259" w:lineRule="auto"/>
      </w:pPr>
      <w:r w:rsidRPr="00F37342">
        <w:t>(TGSS) Estar al Corriente de Pago con la Seguridad Social</w:t>
      </w:r>
    </w:p>
    <w:p w14:paraId="224664C8" w14:textId="77777777" w:rsidR="005E5DE7" w:rsidRPr="00F37342" w:rsidRDefault="005E5DE7" w:rsidP="005E5DE7">
      <w:pPr>
        <w:pStyle w:val="Prrafodelista"/>
        <w:numPr>
          <w:ilvl w:val="0"/>
          <w:numId w:val="2"/>
        </w:numPr>
        <w:spacing w:after="160" w:line="259" w:lineRule="auto"/>
      </w:pPr>
      <w:r w:rsidRPr="00F37342">
        <w:t>(DGP) Consulta de Datos de Identidad</w:t>
      </w:r>
    </w:p>
    <w:p w14:paraId="41E79796" w14:textId="12D75476" w:rsidR="005E5DE7" w:rsidRPr="00F37342" w:rsidRDefault="005E5DE7" w:rsidP="00B61759">
      <w:pPr>
        <w:ind w:left="360"/>
        <w:jc w:val="both"/>
      </w:pPr>
      <w:r w:rsidRPr="00F37342">
        <w:t>Podrá ejercer el derecho de oposición motivada a la consulta de estos datos personales mediante una solicitud, por cualquiera de los medios indicados en el apartado “Protección de Datos” de la sede electrónica de la Agencia Española de Cooperación Internacional para el Desarrollo (</w:t>
      </w:r>
      <w:hyperlink r:id="rId9" w:history="1">
        <w:r w:rsidRPr="00F37342">
          <w:rPr>
            <w:rStyle w:val="Hipervnculo"/>
          </w:rPr>
          <w:t>www.aecid.gob.es</w:t>
        </w:r>
      </w:hyperlink>
      <w:r w:rsidRPr="00F37342">
        <w:t>). La solicitud debe ir acompañada de expresión de causa para que el responsable realice una ponderación de los motivos alegados, además debe aportar necesariamente los documentos a cuya consulta se opone para que la administración actuante pueda conocer que concurren los requisitos establecidos en el procedimiento pues, en caso contrario, no se podrá estimar la solicitud.</w:t>
      </w:r>
    </w:p>
    <w:p w14:paraId="6CAF2597" w14:textId="77777777" w:rsidR="005E5DE7" w:rsidRPr="00F37342" w:rsidRDefault="005E5DE7" w:rsidP="00B61759">
      <w:pPr>
        <w:pStyle w:val="TEXTONORMAL"/>
        <w:ind w:left="0" w:right="284"/>
        <w:rPr>
          <w:color w:val="000000" w:themeColor="text1"/>
        </w:rPr>
      </w:pPr>
    </w:p>
    <w:p w14:paraId="1641F25E" w14:textId="77777777" w:rsidR="005E5DE7" w:rsidRPr="00F37342" w:rsidRDefault="005E5DE7" w:rsidP="005E5DE7">
      <w:pPr>
        <w:pStyle w:val="TEXTONORMAL"/>
        <w:ind w:left="0" w:right="284"/>
        <w:rPr>
          <w:color w:val="000000" w:themeColor="text1"/>
        </w:rPr>
      </w:pPr>
      <w:r w:rsidRPr="00F37342">
        <w:rPr>
          <w:color w:val="000000" w:themeColor="text1"/>
        </w:rPr>
        <w:t>CLÁUSULA DE CONSENTIMIENTO</w:t>
      </w:r>
    </w:p>
    <w:p w14:paraId="7AFBB1D3" w14:textId="77777777" w:rsidR="005E5DE7" w:rsidRPr="00F37342" w:rsidRDefault="005E5DE7" w:rsidP="005E5DE7">
      <w:pPr>
        <w:pStyle w:val="TEXTONORMAL"/>
        <w:ind w:left="0" w:right="284"/>
        <w:rPr>
          <w:color w:val="000000" w:themeColor="text1"/>
        </w:rPr>
      </w:pPr>
      <w:r w:rsidRPr="00F37342">
        <w:rPr>
          <w:noProof/>
        </w:rPr>
        <mc:AlternateContent>
          <mc:Choice Requires="wps">
            <w:drawing>
              <wp:anchor distT="0" distB="0" distL="114300" distR="114300" simplePos="0" relativeHeight="251663360" behindDoc="0" locked="0" layoutInCell="1" allowOverlap="1" wp14:anchorId="11F53AB3" wp14:editId="07D9B1AF">
                <wp:simplePos x="0" y="0"/>
                <wp:positionH relativeFrom="column">
                  <wp:posOffset>356992</wp:posOffset>
                </wp:positionH>
                <wp:positionV relativeFrom="paragraph">
                  <wp:posOffset>224877</wp:posOffset>
                </wp:positionV>
                <wp:extent cx="205740" cy="160020"/>
                <wp:effectExtent l="0" t="0" r="22860" b="1143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 cy="1600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B9896A" id="Rectángulo 2" o:spid="_x0000_s1026" style="position:absolute;margin-left:28.1pt;margin-top:17.7pt;width:16.2pt;height:12.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IonJgIAAD0EAAAOAAAAZHJzL2Uyb0RvYy54bWysU12O0zAQfkfiDpbfadKo3Z+o6WrVpQhp&#10;gRULB3AdJ7FwPGbsNi234SxcjLHTLV3gCeEHy+MZf/7mm5nFzb43bKfQa7AVn05yzpSVUGvbVvzz&#10;p/WrK858ELYWBqyq+EF5frN8+WIxuFIV0IGpFTICsb4cXMW7EFyZZV52qhd+Ak5ZcjaAvQhkYpvV&#10;KAZC701W5PlFNgDWDkEq7+n2bnTyZcJvGiXDh6bxKjBTceIW0o5p38Q9Wy5E2aJwnZZHGuIfWPRC&#10;W/r0BHUngmBb1H9A9VoieGjCREKfQdNoqVIOlM00/y2bx044lXIhcbw7yeT/H6x8v3tApuuKF5xZ&#10;0VOJPpJoP77bdmuAFVGgwfmS4h7dA8YUvbsH+cUzC6tO2FbdIsLQKVETrWmMz549iIanp2wzvIOa&#10;8MU2QNJq32AfAUkFtk8lOZxKovaBSbos8vnljAonyTW9yPMilSwT5dNjhz68UdCzeKg4EvkELnb3&#10;PkQyonwKSeTB6HqtjUkGtpuVQbYT1B3rtBJ/yvE8zFg2VPx6XswT8jOfP4fI0/obRK8DtbnRfcWv&#10;TkGijKq9tnVqwiC0Gc9E2dijjFG5sQIbqA+kIsLYwzRzdOgAv3E2UP9W3H/dClScmbeWKnE9nUXd&#10;QjJm80sSjuG5Z3PuEVYSVMUDZ+NxFcYh2TrUbUc/TVPuFm6peo1OysbKjqyOZKlHk+DHeYpDcG6n&#10;qF9Tv/wJAAD//wMAUEsDBBQABgAIAAAAIQAg7Un83AAAAAcBAAAPAAAAZHJzL2Rvd25yZXYueG1s&#10;TI7BTsMwEETvSPyDtUjcqE1KoxCyqRCoSBzb9MJtEy9JILaj2GkDX485wXE0ozev2C5mECeefO8s&#10;wu1KgWDbON3bFuFY7W4yED6Q1TQ4ywhf7GFbXl4UlGt3tns+HUIrIsT6nBC6EMZcSt90bMiv3Mg2&#10;du9uMhRinFqpJzpHuBlkolQqDfU2PnQ08lPHzedhNgh1nxzpe1+9KHO/W4fXpfqY354Rr6+WxwcQ&#10;gZfwN4Zf/agOZXSq3Wy1FwPCJk3iEmG9uQMR+yxLQdQIqUpBloX871/+AAAA//8DAFBLAQItABQA&#10;BgAIAAAAIQC2gziS/gAAAOEBAAATAAAAAAAAAAAAAAAAAAAAAABbQ29udGVudF9UeXBlc10ueG1s&#10;UEsBAi0AFAAGAAgAAAAhADj9If/WAAAAlAEAAAsAAAAAAAAAAAAAAAAALwEAAF9yZWxzLy5yZWxz&#10;UEsBAi0AFAAGAAgAAAAhALzIiicmAgAAPQQAAA4AAAAAAAAAAAAAAAAALgIAAGRycy9lMm9Eb2Mu&#10;eG1sUEsBAi0AFAAGAAgAAAAhACDtSfzcAAAABwEAAA8AAAAAAAAAAAAAAAAAgAQAAGRycy9kb3du&#10;cmV2LnhtbFBLBQYAAAAABAAEAPMAAACJBQAAAAA=&#10;"/>
            </w:pict>
          </mc:Fallback>
        </mc:AlternateContent>
      </w:r>
    </w:p>
    <w:p w14:paraId="24E1D5E7" w14:textId="65A49ABD" w:rsidR="005E5DE7" w:rsidRPr="00F37342" w:rsidRDefault="005E5DE7" w:rsidP="005E5DE7">
      <w:pPr>
        <w:pStyle w:val="TEXTONORMAL"/>
        <w:ind w:right="284"/>
        <w:rPr>
          <w:color w:val="000000" w:themeColor="text1"/>
        </w:rPr>
      </w:pPr>
      <w:r w:rsidRPr="00F37342">
        <w:rPr>
          <w:color w:val="000000" w:themeColor="text1"/>
        </w:rPr>
        <w:t xml:space="preserve">           Autorizo la consulta de estar al corriente de obligaciones tributarias con AEAT</w:t>
      </w:r>
      <w:r w:rsidR="000B6160">
        <w:rPr>
          <w:color w:val="000000" w:themeColor="text1"/>
        </w:rPr>
        <w:t xml:space="preserve"> y con la Seguridad Social</w:t>
      </w:r>
    </w:p>
    <w:p w14:paraId="06D7C847" w14:textId="77777777" w:rsidR="005E5DE7" w:rsidRPr="00F37342" w:rsidRDefault="005E5DE7" w:rsidP="005E5DE7">
      <w:pPr>
        <w:pStyle w:val="TEXTONORMAL"/>
        <w:ind w:right="284"/>
        <w:rPr>
          <w:color w:val="000000" w:themeColor="text1"/>
        </w:rPr>
      </w:pPr>
    </w:p>
    <w:p w14:paraId="1F2AF89A" w14:textId="77777777" w:rsidR="005E5DE7" w:rsidRPr="00F37342" w:rsidRDefault="005E5DE7" w:rsidP="005E5DE7">
      <w:pPr>
        <w:pStyle w:val="TEXTONORMAL"/>
        <w:ind w:right="284"/>
        <w:rPr>
          <w:color w:val="000000" w:themeColor="text1"/>
        </w:rPr>
      </w:pPr>
      <w:r w:rsidRPr="00F37342">
        <w:rPr>
          <w:color w:val="000000" w:themeColor="text1"/>
        </w:rPr>
        <w:t>En el supuesto de no marcar la casilla anterior debe aportar la documentación justificativa de estar al corriente de las obligaciones tributarias, en caso contrario no se podrá estimar su solicitud.</w:t>
      </w:r>
    </w:p>
    <w:p w14:paraId="4E8FF73F" w14:textId="77777777" w:rsidR="00175B77" w:rsidRDefault="00175B77" w:rsidP="005E5DE7">
      <w:pPr>
        <w:pStyle w:val="TEXTONORMAL"/>
        <w:ind w:right="284"/>
        <w:jc w:val="center"/>
        <w:rPr>
          <w:i/>
          <w:color w:val="000000" w:themeColor="text1"/>
        </w:rPr>
      </w:pPr>
    </w:p>
    <w:p w14:paraId="040D1AC9" w14:textId="77777777" w:rsidR="005E5DE7" w:rsidRPr="00F37342" w:rsidRDefault="005E5DE7" w:rsidP="005E5DE7">
      <w:pPr>
        <w:pStyle w:val="TEXTONORMAL"/>
        <w:ind w:right="284"/>
        <w:jc w:val="center"/>
        <w:rPr>
          <w:i/>
          <w:color w:val="000000" w:themeColor="text1"/>
        </w:rPr>
      </w:pPr>
      <w:r w:rsidRPr="00F37342">
        <w:rPr>
          <w:i/>
          <w:color w:val="000000" w:themeColor="text1"/>
        </w:rPr>
        <w:t>Firmado electrónicamente</w:t>
      </w:r>
    </w:p>
    <w:p w14:paraId="05C93DE8" w14:textId="77777777" w:rsidR="005E5DE7" w:rsidRPr="00F37342" w:rsidRDefault="005E5DE7" w:rsidP="005E5DE7">
      <w:pPr>
        <w:tabs>
          <w:tab w:val="center" w:pos="3544"/>
          <w:tab w:val="center" w:pos="5103"/>
        </w:tabs>
        <w:ind w:right="-284"/>
        <w:jc w:val="center"/>
        <w:rPr>
          <w:rFonts w:cs="Arial"/>
          <w:color w:val="000000" w:themeColor="text1"/>
          <w:sz w:val="22"/>
          <w:szCs w:val="22"/>
        </w:rPr>
      </w:pPr>
      <w:proofErr w:type="spellStart"/>
      <w:r w:rsidRPr="00F37342">
        <w:rPr>
          <w:rFonts w:cs="Arial"/>
          <w:color w:val="000000" w:themeColor="text1"/>
          <w:sz w:val="22"/>
          <w:szCs w:val="22"/>
        </w:rPr>
        <w:t>Fdo</w:t>
      </w:r>
      <w:proofErr w:type="spellEnd"/>
      <w:r w:rsidRPr="00F37342">
        <w:rPr>
          <w:rFonts w:cs="Arial"/>
          <w:color w:val="000000" w:themeColor="text1"/>
          <w:sz w:val="22"/>
          <w:szCs w:val="22"/>
        </w:rPr>
        <w:t>: El representante legal de la entidad</w:t>
      </w:r>
    </w:p>
    <w:p w14:paraId="14589931" w14:textId="77777777" w:rsidR="00B90B33" w:rsidRPr="005E5DE7" w:rsidRDefault="00B90B33" w:rsidP="005E5DE7"/>
    <w:sectPr w:rsidR="00B90B33" w:rsidRPr="005E5DE7">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2B0FE" w14:textId="77777777" w:rsidR="00CB5C47" w:rsidRDefault="00CB5C47" w:rsidP="00CB5C47">
      <w:r>
        <w:separator/>
      </w:r>
    </w:p>
  </w:endnote>
  <w:endnote w:type="continuationSeparator" w:id="0">
    <w:p w14:paraId="12EC7527" w14:textId="77777777" w:rsidR="00CB5C47" w:rsidRDefault="00CB5C47" w:rsidP="00CB5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A7398" w14:textId="77777777" w:rsidR="00CB5C47" w:rsidRDefault="00CB5C47">
    <w:pPr>
      <w:pStyle w:val="Piedepgina"/>
    </w:pPr>
  </w:p>
  <w:tbl>
    <w:tblPr>
      <w:tblpPr w:leftFromText="142" w:rightFromText="142" w:vertAnchor="page" w:horzAnchor="page" w:tblpX="602" w:tblpYSpec="bottom"/>
      <w:tblOverlap w:val="never"/>
      <w:tblW w:w="11142" w:type="dxa"/>
      <w:tblLayout w:type="fixed"/>
      <w:tblCellMar>
        <w:left w:w="70" w:type="dxa"/>
        <w:right w:w="70" w:type="dxa"/>
      </w:tblCellMar>
      <w:tblLook w:val="0000" w:firstRow="0" w:lastRow="0" w:firstColumn="0" w:lastColumn="0" w:noHBand="0" w:noVBand="0"/>
    </w:tblPr>
    <w:tblGrid>
      <w:gridCol w:w="11142"/>
    </w:tblGrid>
    <w:tr w:rsidR="00CB5C47" w14:paraId="61E8D3C3" w14:textId="77777777" w:rsidTr="00567F55">
      <w:tc>
        <w:tcPr>
          <w:tcW w:w="1576" w:type="dxa"/>
        </w:tcPr>
        <w:p w14:paraId="3A816D74" w14:textId="77777777" w:rsidR="00CB5C47" w:rsidRPr="003558E4" w:rsidRDefault="00CB5C47" w:rsidP="00CB5C47">
          <w:pPr>
            <w:pStyle w:val="PiepginaMaec"/>
            <w:framePr w:hSpace="0" w:wrap="auto" w:vAnchor="margin" w:hAnchor="text" w:yAlign="inline"/>
            <w:suppressOverlap w:val="0"/>
            <w:jc w:val="right"/>
          </w:pPr>
          <w:r w:rsidRPr="003558E4">
            <w:t>Ministerio</w:t>
          </w:r>
        </w:p>
        <w:p w14:paraId="1250DB47" w14:textId="77777777" w:rsidR="00CB5C47" w:rsidRDefault="00CB5C47" w:rsidP="00CB5C47">
          <w:pPr>
            <w:pStyle w:val="PiepginaMaec"/>
            <w:framePr w:hSpace="0" w:wrap="auto" w:vAnchor="margin" w:hAnchor="text" w:yAlign="inline"/>
            <w:suppressOverlap w:val="0"/>
            <w:jc w:val="right"/>
          </w:pPr>
          <w:r w:rsidRPr="003558E4">
            <w:t>de Asuntos Exteriores</w:t>
          </w:r>
          <w:r>
            <w:t>, Unión Europea</w:t>
          </w:r>
        </w:p>
        <w:p w14:paraId="42F8E7FE" w14:textId="77777777" w:rsidR="00CB5C47" w:rsidRDefault="00CB5C47" w:rsidP="00CB5C47">
          <w:pPr>
            <w:pStyle w:val="PiepginaMaec"/>
            <w:framePr w:hSpace="0" w:wrap="auto" w:vAnchor="margin" w:hAnchor="text" w:yAlign="inline"/>
            <w:suppressOverlap w:val="0"/>
            <w:jc w:val="right"/>
          </w:pPr>
          <w:r w:rsidRPr="003558E4">
            <w:t>y de Cooperación</w:t>
          </w:r>
        </w:p>
      </w:tc>
    </w:tr>
    <w:tr w:rsidR="00CB5C47" w14:paraId="6BA9D79C" w14:textId="77777777" w:rsidTr="00567F55">
      <w:trPr>
        <w:trHeight w:hRule="exact" w:val="709"/>
      </w:trPr>
      <w:tc>
        <w:tcPr>
          <w:tcW w:w="1576" w:type="dxa"/>
        </w:tcPr>
        <w:p w14:paraId="3C10CD89" w14:textId="77777777" w:rsidR="00CB5C47" w:rsidRDefault="00CB5C47" w:rsidP="00CB5C47">
          <w:pPr>
            <w:pStyle w:val="piepginaAECID"/>
            <w:framePr w:hSpace="0" w:wrap="auto" w:vAnchor="margin" w:hAnchor="text" w:yAlign="inline"/>
            <w:suppressOverlap w:val="0"/>
            <w:jc w:val="right"/>
          </w:pPr>
          <w:r>
            <w:drawing>
              <wp:inline distT="0" distB="0" distL="0" distR="0" wp14:anchorId="40527855" wp14:editId="36DF25BA">
                <wp:extent cx="436245" cy="170180"/>
                <wp:effectExtent l="0" t="0" r="1905" b="1270"/>
                <wp:docPr id="24" name="Imagen 1" descr="aecid superpeque tras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aecid superpeque trase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6245" cy="170180"/>
                        </a:xfrm>
                        <a:prstGeom prst="rect">
                          <a:avLst/>
                        </a:prstGeom>
                        <a:noFill/>
                        <a:ln>
                          <a:noFill/>
                        </a:ln>
                      </pic:spPr>
                    </pic:pic>
                  </a:graphicData>
                </a:graphic>
              </wp:inline>
            </w:drawing>
          </w:r>
        </w:p>
      </w:tc>
    </w:tr>
  </w:tbl>
  <w:p w14:paraId="6DC16984" w14:textId="77777777" w:rsidR="00CB5C47" w:rsidRDefault="00CB5C47">
    <w:pPr>
      <w:pStyle w:val="Piedepgina"/>
    </w:pPr>
  </w:p>
  <w:p w14:paraId="2FF9D1E2" w14:textId="77777777" w:rsidR="00CB5C47" w:rsidRDefault="00CB5C4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23315" w14:textId="77777777" w:rsidR="00CB5C47" w:rsidRDefault="00CB5C47" w:rsidP="00CB5C47">
      <w:r>
        <w:separator/>
      </w:r>
    </w:p>
  </w:footnote>
  <w:footnote w:type="continuationSeparator" w:id="0">
    <w:p w14:paraId="0F0E4241" w14:textId="77777777" w:rsidR="00CB5C47" w:rsidRDefault="00CB5C47" w:rsidP="00CB5C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1C366" w14:textId="77777777" w:rsidR="00CB5C47" w:rsidRDefault="00CB5C47">
    <w:pPr>
      <w:pStyle w:val="Encabezado"/>
    </w:pPr>
    <w:r>
      <w:rPr>
        <w:noProof/>
      </w:rPr>
      <w:drawing>
        <wp:anchor distT="0" distB="0" distL="114300" distR="114300" simplePos="0" relativeHeight="251659264" behindDoc="1" locked="0" layoutInCell="1" allowOverlap="1" wp14:anchorId="1D127D78" wp14:editId="69641A51">
          <wp:simplePos x="0" y="0"/>
          <wp:positionH relativeFrom="column">
            <wp:posOffset>4535348</wp:posOffset>
          </wp:positionH>
          <wp:positionV relativeFrom="paragraph">
            <wp:posOffset>-308331</wp:posOffset>
          </wp:positionV>
          <wp:extent cx="1628775" cy="605790"/>
          <wp:effectExtent l="0" t="0" r="0" b="3810"/>
          <wp:wrapTight wrapText="bothSides">
            <wp:wrapPolygon edited="0">
              <wp:start x="3537" y="679"/>
              <wp:lineTo x="2021" y="2717"/>
              <wp:lineTo x="505" y="8830"/>
              <wp:lineTo x="505" y="14264"/>
              <wp:lineTo x="2779" y="19698"/>
              <wp:lineTo x="3537" y="21057"/>
              <wp:lineTo x="5053" y="21057"/>
              <wp:lineTo x="10863" y="19698"/>
              <wp:lineTo x="17432" y="16302"/>
              <wp:lineTo x="17179" y="12906"/>
              <wp:lineTo x="20968" y="9509"/>
              <wp:lineTo x="19958" y="5434"/>
              <wp:lineTo x="4800" y="679"/>
              <wp:lineTo x="3537" y="679"/>
            </wp:wrapPolygon>
          </wp:wrapTight>
          <wp:docPr id="2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_roj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8775" cy="605790"/>
                  </a:xfrm>
                  <a:prstGeom prst="rect">
                    <a:avLst/>
                  </a:prstGeom>
                </pic:spPr>
              </pic:pic>
            </a:graphicData>
          </a:graphic>
          <wp14:sizeRelH relativeFrom="page">
            <wp14:pctWidth>0</wp14:pctWidth>
          </wp14:sizeRelH>
          <wp14:sizeRelV relativeFrom="page">
            <wp14:pctHeight>0</wp14:pctHeight>
          </wp14:sizeRelV>
        </wp:anchor>
      </w:drawing>
    </w:r>
  </w:p>
  <w:p w14:paraId="57A21CCF" w14:textId="77777777" w:rsidR="00CB5C47" w:rsidRDefault="00CB5C4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A01B71"/>
    <w:multiLevelType w:val="hybridMultilevel"/>
    <w:tmpl w:val="CBFC224A"/>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 w15:restartNumberingAfterBreak="0">
    <w:nsid w:val="65A36209"/>
    <w:multiLevelType w:val="hybridMultilevel"/>
    <w:tmpl w:val="ECCCFB70"/>
    <w:lvl w:ilvl="0" w:tplc="436AB2C6">
      <w:start w:val="1"/>
      <w:numFmt w:val="lowerLetter"/>
      <w:lvlText w:val="%1)"/>
      <w:lvlJc w:val="left"/>
      <w:pPr>
        <w:ind w:left="2062"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num w:numId="1" w16cid:durableId="3412024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21468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C47"/>
    <w:rsid w:val="000B6160"/>
    <w:rsid w:val="000E3F59"/>
    <w:rsid w:val="00175B77"/>
    <w:rsid w:val="001A69BF"/>
    <w:rsid w:val="001F17C2"/>
    <w:rsid w:val="002C257F"/>
    <w:rsid w:val="005E5DE7"/>
    <w:rsid w:val="00705C65"/>
    <w:rsid w:val="00961D72"/>
    <w:rsid w:val="00970BBC"/>
    <w:rsid w:val="00AE1A17"/>
    <w:rsid w:val="00B61759"/>
    <w:rsid w:val="00B74E31"/>
    <w:rsid w:val="00B90B33"/>
    <w:rsid w:val="00CB5C47"/>
    <w:rsid w:val="00D668C2"/>
    <w:rsid w:val="00EE4BE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47076"/>
  <w15:chartTrackingRefBased/>
  <w15:docId w15:val="{BBE5DC24-476C-4CBC-BE34-19A47704F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C47"/>
    <w:pPr>
      <w:spacing w:after="0" w:line="240" w:lineRule="auto"/>
    </w:pPr>
    <w:rPr>
      <w:rFonts w:ascii="Arial" w:eastAsia="Times New Roman" w:hAnsi="Arial"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B5C47"/>
    <w:pPr>
      <w:tabs>
        <w:tab w:val="center" w:pos="4252"/>
        <w:tab w:val="right" w:pos="8504"/>
      </w:tabs>
    </w:pPr>
  </w:style>
  <w:style w:type="character" w:customStyle="1" w:styleId="EncabezadoCar">
    <w:name w:val="Encabezado Car"/>
    <w:basedOn w:val="Fuentedeprrafopredeter"/>
    <w:link w:val="Encabezado"/>
    <w:uiPriority w:val="99"/>
    <w:rsid w:val="00CB5C47"/>
    <w:rPr>
      <w:rFonts w:ascii="Arial" w:eastAsia="Times New Roman" w:hAnsi="Arial" w:cs="Times New Roman"/>
      <w:sz w:val="20"/>
      <w:szCs w:val="20"/>
      <w:lang w:eastAsia="es-ES"/>
    </w:rPr>
  </w:style>
  <w:style w:type="paragraph" w:styleId="Piedepgina">
    <w:name w:val="footer"/>
    <w:basedOn w:val="Normal"/>
    <w:link w:val="PiedepginaCar"/>
    <w:uiPriority w:val="99"/>
    <w:unhideWhenUsed/>
    <w:rsid w:val="00CB5C47"/>
    <w:pPr>
      <w:tabs>
        <w:tab w:val="center" w:pos="4252"/>
        <w:tab w:val="right" w:pos="8504"/>
      </w:tabs>
    </w:pPr>
  </w:style>
  <w:style w:type="character" w:customStyle="1" w:styleId="PiedepginaCar">
    <w:name w:val="Pie de página Car"/>
    <w:basedOn w:val="Fuentedeprrafopredeter"/>
    <w:link w:val="Piedepgina"/>
    <w:uiPriority w:val="99"/>
    <w:rsid w:val="00CB5C47"/>
    <w:rPr>
      <w:rFonts w:ascii="Arial" w:eastAsia="Times New Roman" w:hAnsi="Arial" w:cs="Times New Roman"/>
      <w:sz w:val="20"/>
      <w:szCs w:val="20"/>
      <w:lang w:eastAsia="es-ES"/>
    </w:rPr>
  </w:style>
  <w:style w:type="paragraph" w:customStyle="1" w:styleId="PiepginaMaec">
    <w:name w:val="Pie página Maec"/>
    <w:qFormat/>
    <w:rsid w:val="00CB5C47"/>
    <w:pPr>
      <w:framePr w:hSpace="142" w:wrap="around" w:vAnchor="page" w:hAnchor="page" w:yAlign="bottom"/>
      <w:spacing w:after="0" w:line="240" w:lineRule="auto"/>
      <w:suppressOverlap/>
    </w:pPr>
    <w:rPr>
      <w:rFonts w:ascii="Arial" w:eastAsia="Times New Roman" w:hAnsi="Arial" w:cs="Times New Roman"/>
      <w:sz w:val="12"/>
      <w:szCs w:val="12"/>
      <w:lang w:eastAsia="es-ES"/>
    </w:rPr>
  </w:style>
  <w:style w:type="paragraph" w:customStyle="1" w:styleId="piepginaAECID">
    <w:name w:val="pie página AECID"/>
    <w:qFormat/>
    <w:rsid w:val="00CB5C47"/>
    <w:pPr>
      <w:framePr w:hSpace="142" w:wrap="around" w:vAnchor="page" w:hAnchor="page" w:yAlign="bottom"/>
      <w:spacing w:after="0" w:line="240" w:lineRule="auto"/>
      <w:suppressOverlap/>
    </w:pPr>
    <w:rPr>
      <w:rFonts w:ascii="Arial" w:eastAsia="Times New Roman" w:hAnsi="Arial" w:cs="Times New Roman"/>
      <w:noProof/>
      <w:sz w:val="20"/>
      <w:szCs w:val="20"/>
      <w:lang w:eastAsia="es-ES"/>
    </w:rPr>
  </w:style>
  <w:style w:type="paragraph" w:customStyle="1" w:styleId="TEXTONORMAL">
    <w:name w:val="TEXTO NORMAL"/>
    <w:basedOn w:val="Normal"/>
    <w:rsid w:val="005E5DE7"/>
    <w:pPr>
      <w:spacing w:before="60" w:after="60" w:line="288" w:lineRule="auto"/>
      <w:ind w:left="567" w:right="737"/>
      <w:jc w:val="both"/>
    </w:pPr>
    <w:rPr>
      <w:rFonts w:cs="Arial"/>
      <w:sz w:val="22"/>
      <w:szCs w:val="22"/>
    </w:rPr>
  </w:style>
  <w:style w:type="character" w:styleId="Hipervnculo">
    <w:name w:val="Hyperlink"/>
    <w:rsid w:val="005E5DE7"/>
    <w:rPr>
      <w:color w:val="0000FF"/>
      <w:u w:val="single"/>
    </w:rPr>
  </w:style>
  <w:style w:type="paragraph" w:styleId="Prrafodelista">
    <w:name w:val="List Paragraph"/>
    <w:aliases w:val="titulo 5,List Paragraph (numbered (a)),Bullets,List Paragraph1,Lapis Bulleted List,Dot pt,F5 List Paragraph,No Spacing1,List Paragraph Char Char Char,Indicator Text,Numbered Para 1,Bullet 1,List Paragraph12,Bullet Points,MAIN CONTENT,L"/>
    <w:basedOn w:val="Normal"/>
    <w:link w:val="PrrafodelistaCar"/>
    <w:uiPriority w:val="34"/>
    <w:qFormat/>
    <w:rsid w:val="005E5DE7"/>
    <w:pPr>
      <w:ind w:left="720"/>
      <w:contextualSpacing/>
    </w:pPr>
  </w:style>
  <w:style w:type="paragraph" w:customStyle="1" w:styleId="parrafo1">
    <w:name w:val="parrafo1"/>
    <w:basedOn w:val="Normal"/>
    <w:rsid w:val="005E5DE7"/>
    <w:pPr>
      <w:spacing w:before="180" w:after="180"/>
      <w:ind w:firstLine="360"/>
      <w:jc w:val="both"/>
    </w:pPr>
    <w:rPr>
      <w:rFonts w:ascii="Times New Roman" w:hAnsi="Times New Roman"/>
      <w:sz w:val="24"/>
      <w:szCs w:val="24"/>
    </w:rPr>
  </w:style>
  <w:style w:type="character" w:customStyle="1" w:styleId="PrrafodelistaCar">
    <w:name w:val="Párrafo de lista Car"/>
    <w:aliases w:val="titulo 5 Car,List Paragraph (numbered (a)) Car,Bullets Car,List Paragraph1 Car,Lapis Bulleted List Car,Dot pt Car,F5 List Paragraph Car,No Spacing1 Car,List Paragraph Char Char Char Car,Indicator Text Car,Numbered Para 1 Car,L Car"/>
    <w:basedOn w:val="Fuentedeprrafopredeter"/>
    <w:link w:val="Prrafodelista"/>
    <w:uiPriority w:val="34"/>
    <w:locked/>
    <w:rsid w:val="005E5DE7"/>
    <w:rPr>
      <w:rFonts w:ascii="Arial" w:eastAsia="Times New Roman" w:hAnsi="Arial"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ecid.gob.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ecid.gob.es/es/Paginas/Proteccion-de-Datos.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ecid.gob.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581</Words>
  <Characters>3197</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AECID</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Rodríguez Martín, Juan Ramón</dc:creator>
  <cp:keywords/>
  <dc:description/>
  <cp:lastModifiedBy>Jesus Fernandez Romero</cp:lastModifiedBy>
  <cp:revision>13</cp:revision>
  <dcterms:created xsi:type="dcterms:W3CDTF">2022-01-26T09:44:00Z</dcterms:created>
  <dcterms:modified xsi:type="dcterms:W3CDTF">2025-06-03T12:36:00Z</dcterms:modified>
</cp:coreProperties>
</file>