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493" w:lineRule="auto"/>
        <w:ind w:left="0" w:right="413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GRUPOS DE TRABAJO DE INFORMÁTICA – 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CUATRIMESTRE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left="0" w:right="413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grupos están basados en los listados de los grupos docentes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por orden alfabético 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0" w:right="413" w:hanging="2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0" w:right="41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PRIMER CURSO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widowControl w:val="0"/>
        <w:spacing w:before="254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GRUPO A (MAÑANA): </w:t>
      </w:r>
    </w:p>
    <w:p w:rsidR="00000000" w:rsidDel="00000000" w:rsidP="00000000" w:rsidRDefault="00000000" w:rsidRPr="00000000" w14:paraId="00000006">
      <w:pPr>
        <w:widowControl w:val="0"/>
        <w:spacing w:before="287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ESTADÍSTICA </w:t>
      </w:r>
    </w:p>
    <w:p w:rsidR="00000000" w:rsidDel="00000000" w:rsidP="00000000" w:rsidRDefault="00000000" w:rsidRPr="00000000" w14:paraId="00000007">
      <w:pPr>
        <w:widowControl w:val="0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ESTRUCTURA Y TECNOLOGÍA DE COMPUTADORES </w:t>
      </w:r>
    </w:p>
    <w:p w:rsidR="00000000" w:rsidDel="00000000" w:rsidP="00000000" w:rsidRDefault="00000000" w:rsidRPr="00000000" w14:paraId="00000008">
      <w:pPr>
        <w:widowControl w:val="0"/>
        <w:spacing w:before="32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FUNDAMENTOS DE ELECTRÓNICA </w:t>
      </w:r>
    </w:p>
    <w:p w:rsidR="00000000" w:rsidDel="00000000" w:rsidP="00000000" w:rsidRDefault="00000000" w:rsidRPr="00000000" w14:paraId="00000009">
      <w:pPr>
        <w:widowControl w:val="0"/>
        <w:spacing w:before="3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LÓGICA Y ALGORÍTMICA </w:t>
      </w:r>
    </w:p>
    <w:p w:rsidR="00000000" w:rsidDel="00000000" w:rsidP="00000000" w:rsidRDefault="00000000" w:rsidRPr="00000000" w14:paraId="0000000A">
      <w:pPr>
        <w:widowControl w:val="0"/>
        <w:spacing w:before="32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METODOLOGÍA DE LA PROGRAMACIÓN </w:t>
      </w:r>
    </w:p>
    <w:p w:rsidR="00000000" w:rsidDel="00000000" w:rsidP="00000000" w:rsidRDefault="00000000" w:rsidRPr="00000000" w14:paraId="0000000B">
      <w:pPr>
        <w:widowControl w:val="0"/>
        <w:spacing w:before="32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Hasta GARCIA ******** (inclusive)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0" w:right="117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GARCIA ******** hasta NACORINO ******** (inclusive) 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0" w:right="117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NACORINO ******** </w:t>
      </w:r>
    </w:p>
    <w:p w:rsidR="00000000" w:rsidDel="00000000" w:rsidP="00000000" w:rsidRDefault="00000000" w:rsidRPr="00000000" w14:paraId="0000000F">
      <w:pPr>
        <w:widowControl w:val="0"/>
        <w:spacing w:before="2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GRUPO B (TARDE): </w:t>
      </w:r>
    </w:p>
    <w:p w:rsidR="00000000" w:rsidDel="00000000" w:rsidP="00000000" w:rsidRDefault="00000000" w:rsidRPr="00000000" w14:paraId="00000010">
      <w:pPr>
        <w:widowControl w:val="0"/>
        <w:spacing w:before="402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ESTADÍSTICA </w:t>
      </w:r>
    </w:p>
    <w:p w:rsidR="00000000" w:rsidDel="00000000" w:rsidP="00000000" w:rsidRDefault="00000000" w:rsidRPr="00000000" w14:paraId="00000011">
      <w:pPr>
        <w:widowControl w:val="0"/>
        <w:spacing w:before="3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FUNDAMENTOS DE ELECTRÓNICA </w:t>
      </w:r>
    </w:p>
    <w:p w:rsidR="00000000" w:rsidDel="00000000" w:rsidP="00000000" w:rsidRDefault="00000000" w:rsidRPr="00000000" w14:paraId="00000012">
      <w:pPr>
        <w:widowControl w:val="0"/>
        <w:spacing w:before="3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GTA1: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Hasta LÓPEZ ******* (inclusive)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GTA2: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partir de LÓPEZ *******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before="12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ESTRUCTURA Y TECNOLOGÍA DE COMPUTADORES </w:t>
      </w:r>
    </w:p>
    <w:p w:rsidR="00000000" w:rsidDel="00000000" w:rsidP="00000000" w:rsidRDefault="00000000" w:rsidRPr="00000000" w14:paraId="00000016">
      <w:pPr>
        <w:widowControl w:val="0"/>
        <w:spacing w:before="33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LÓGICA Y ALGORÍTMICA </w:t>
      </w:r>
    </w:p>
    <w:p w:rsidR="00000000" w:rsidDel="00000000" w:rsidP="00000000" w:rsidRDefault="00000000" w:rsidRPr="00000000" w14:paraId="00000017">
      <w:pPr>
        <w:widowControl w:val="0"/>
        <w:spacing w:before="32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METODOLOGÍA DE LA PROGRAMACIÓN </w:t>
      </w:r>
    </w:p>
    <w:p w:rsidR="00000000" w:rsidDel="00000000" w:rsidP="00000000" w:rsidRDefault="00000000" w:rsidRPr="00000000" w14:paraId="00000018">
      <w:pPr>
        <w:widowControl w:val="0"/>
        <w:spacing w:before="277"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Hasta GALLEGO ******* (inclusive) 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0" w:right="129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GALLEGO ******* hasta PETROVICS ******* (inclusive)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0" w:right="129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PETROVICS ********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ind w:left="0" w:right="129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SEGUNDO CURSO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before="289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GRUPOS A Y B </w:t>
      </w:r>
    </w:p>
    <w:p w:rsidR="00000000" w:rsidDel="00000000" w:rsidP="00000000" w:rsidRDefault="00000000" w:rsidRPr="00000000" w14:paraId="0000001E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PROGRAMACIÓN DE SERVICIOS SOFTWARE </w:t>
      </w:r>
    </w:p>
    <w:p w:rsidR="00000000" w:rsidDel="00000000" w:rsidP="00000000" w:rsidRDefault="00000000" w:rsidRPr="00000000" w14:paraId="00000020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ESTRUCTURA DE DATOS Y ALGORITMOS II (EDAII)</w:t>
      </w:r>
    </w:p>
    <w:p w:rsidR="00000000" w:rsidDel="00000000" w:rsidP="00000000" w:rsidRDefault="00000000" w:rsidRPr="00000000" w14:paraId="00000021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GTs del AB1 al AB4 son los elegidos en matrícula. Los estudiantes que SÓLO están matriculados de EDA II en 2º van al GTAB5.</w:t>
      </w:r>
    </w:p>
    <w:p w:rsidR="00000000" w:rsidDel="00000000" w:rsidP="00000000" w:rsidRDefault="00000000" w:rsidRPr="00000000" w14:paraId="00000023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3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BASES DE DATOS </w:t>
      </w:r>
    </w:p>
    <w:p w:rsidR="00000000" w:rsidDel="00000000" w:rsidP="00000000" w:rsidRDefault="00000000" w:rsidRPr="00000000" w14:paraId="00000025">
      <w:pPr>
        <w:widowControl w:val="0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FUNDAMENTOS DE REDES DE COMPUTADORES </w:t>
      </w:r>
    </w:p>
    <w:p w:rsidR="00000000" w:rsidDel="00000000" w:rsidP="00000000" w:rsidRDefault="00000000" w:rsidRPr="00000000" w14:paraId="00000026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PLANIFICACIÓN Y GESTIÓN DE PROYECTOS INFORMÁTICOS</w:t>
      </w:r>
    </w:p>
    <w:p w:rsidR="00000000" w:rsidDel="00000000" w:rsidP="00000000" w:rsidRDefault="00000000" w:rsidRPr="00000000" w14:paraId="00000027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estudiantes con PROGRAMACIÓN DE SERVICIOS SOFTWARE van al GT elegido para esta asignatura. Al resto se les asigna alfabéticamente:</w:t>
      </w:r>
    </w:p>
    <w:p w:rsidR="00000000" w:rsidDel="00000000" w:rsidP="00000000" w:rsidRDefault="00000000" w:rsidRPr="00000000" w14:paraId="00000029">
      <w:pPr>
        <w:widowControl w:val="0"/>
        <w:spacing w:before="32" w:line="265" w:lineRule="auto"/>
        <w:ind w:left="0" w:right="1904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277"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GTAB1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Hasta FERNÁNDEZ ******* (inclusive) </w:t>
      </w:r>
    </w:p>
    <w:p w:rsidR="00000000" w:rsidDel="00000000" w:rsidP="00000000" w:rsidRDefault="00000000" w:rsidRPr="00000000" w14:paraId="0000002B">
      <w:pPr>
        <w:widowControl w:val="0"/>
        <w:spacing w:line="360" w:lineRule="auto"/>
        <w:ind w:left="0" w:right="1293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GTAB2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FERNÁNDEZ ******* hasta LAO ******* (inclusive)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spacing w:line="360" w:lineRule="auto"/>
        <w:ind w:left="0" w:right="129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GTAB3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LAO ******** hasta POLOBOC ******* (inclusive)</w:t>
      </w:r>
    </w:p>
    <w:p w:rsidR="00000000" w:rsidDel="00000000" w:rsidP="00000000" w:rsidRDefault="00000000" w:rsidRPr="00000000" w14:paraId="0000002D">
      <w:pPr>
        <w:widowControl w:val="0"/>
        <w:spacing w:line="360" w:lineRule="auto"/>
        <w:ind w:left="0" w:right="129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GTAB4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POLOBOC ******* (inclusive)</w:t>
      </w:r>
    </w:p>
    <w:p w:rsidR="00000000" w:rsidDel="00000000" w:rsidP="00000000" w:rsidRDefault="00000000" w:rsidRPr="00000000" w14:paraId="0000002E">
      <w:pPr>
        <w:widowControl w:val="0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TERCER CURSO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widowControl w:val="0"/>
        <w:spacing w:before="628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ADMINISTRACIÓN DE BASES DE DATOS (ABD)</w:t>
      </w:r>
    </w:p>
    <w:p w:rsidR="00000000" w:rsidDel="00000000" w:rsidP="00000000" w:rsidRDefault="00000000" w:rsidRPr="00000000" w14:paraId="00000031">
      <w:pPr>
        <w:widowControl w:val="0"/>
        <w:spacing w:before="27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INFORMÁTICA INDUSTRIAL Y ROBÓTICA (IIR)</w:t>
      </w:r>
    </w:p>
    <w:p w:rsidR="00000000" w:rsidDel="00000000" w:rsidP="00000000" w:rsidRDefault="00000000" w:rsidRPr="00000000" w14:paraId="00000032">
      <w:pPr>
        <w:widowControl w:val="0"/>
        <w:spacing w:before="27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SISTEMAS DE TIEMPO REAL (STR) </w:t>
      </w:r>
    </w:p>
    <w:p w:rsidR="00000000" w:rsidDel="00000000" w:rsidP="00000000" w:rsidRDefault="00000000" w:rsidRPr="00000000" w14:paraId="00000033">
      <w:pPr>
        <w:widowControl w:val="0"/>
        <w:spacing w:before="27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0" w:line="360" w:lineRule="auto"/>
        <w:ind w:left="0" w:right="902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Hasta MARIN ******** (inclusive)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0" w:line="360" w:lineRule="auto"/>
        <w:ind w:left="0" w:right="46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MARIN ********</w:t>
      </w:r>
    </w:p>
    <w:p w:rsidR="00000000" w:rsidDel="00000000" w:rsidP="00000000" w:rsidRDefault="00000000" w:rsidRPr="00000000" w14:paraId="00000036">
      <w:pPr>
        <w:widowControl w:val="0"/>
        <w:spacing w:before="0" w:line="276" w:lineRule="auto"/>
        <w:ind w:left="0" w:right="46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alumnos de Desarrollo Rápido de Aplicaciones irán al GTA1 de IIR y al GTA2 de ABD.</w:t>
      </w:r>
    </w:p>
    <w:p w:rsidR="00000000" w:rsidDel="00000000" w:rsidP="00000000" w:rsidRDefault="00000000" w:rsidRPr="00000000" w14:paraId="00000037">
      <w:pPr>
        <w:widowControl w:val="0"/>
        <w:spacing w:before="0" w:line="276" w:lineRule="auto"/>
        <w:ind w:left="0" w:right="46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alumnos de Gestión de la Calidad y de la Innovación irán al GTA1 de STR y al GTA2 de IIR.</w:t>
      </w:r>
    </w:p>
    <w:p w:rsidR="00000000" w:rsidDel="00000000" w:rsidP="00000000" w:rsidRDefault="00000000" w:rsidRPr="00000000" w14:paraId="00000038">
      <w:pPr>
        <w:widowControl w:val="0"/>
        <w:spacing w:before="0" w:line="276" w:lineRule="auto"/>
        <w:ind w:left="0" w:right="46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alumnos del GTA2 de Seguridad Informática irán al GTA1 de ABD y al GTA2 de STR.</w:t>
      </w:r>
    </w:p>
    <w:p w:rsidR="00000000" w:rsidDel="00000000" w:rsidP="00000000" w:rsidRDefault="00000000" w:rsidRPr="00000000" w14:paraId="00000039">
      <w:pPr>
        <w:widowControl w:val="0"/>
        <w:spacing w:before="0" w:line="276" w:lineRule="auto"/>
        <w:ind w:left="0" w:right="463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71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PERIFÉRICOS E INTERFACES</w:t>
      </w:r>
    </w:p>
    <w:p w:rsidR="00000000" w:rsidDel="00000000" w:rsidP="00000000" w:rsidRDefault="00000000" w:rsidRPr="00000000" w14:paraId="0000003B">
      <w:pPr>
        <w:widowControl w:val="0"/>
        <w:spacing w:before="71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TECNOLOGÍAS DE ACCESO A RED</w:t>
      </w:r>
    </w:p>
    <w:p w:rsidR="00000000" w:rsidDel="00000000" w:rsidP="00000000" w:rsidRDefault="00000000" w:rsidRPr="00000000" w14:paraId="0000003C">
      <w:pPr>
        <w:widowControl w:val="0"/>
        <w:spacing w:before="71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0"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Hasta LAMAS ******** (inclusive) </w:t>
      </w:r>
    </w:p>
    <w:p w:rsidR="00000000" w:rsidDel="00000000" w:rsidP="00000000" w:rsidRDefault="00000000" w:rsidRPr="00000000" w14:paraId="0000003E">
      <w:pPr>
        <w:widowControl w:val="0"/>
        <w:spacing w:before="0"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LAMAS ********</w:t>
      </w:r>
    </w:p>
    <w:p w:rsidR="00000000" w:rsidDel="00000000" w:rsidP="00000000" w:rsidRDefault="00000000" w:rsidRPr="00000000" w14:paraId="0000003F">
      <w:pPr>
        <w:widowControl w:val="0"/>
        <w:spacing w:before="0"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TRATAMIENTO DIGITAL DE IMÁGENES: </w:t>
      </w:r>
    </w:p>
    <w:p w:rsidR="00000000" w:rsidDel="00000000" w:rsidP="00000000" w:rsidRDefault="00000000" w:rsidRPr="00000000" w14:paraId="00000041">
      <w:pPr>
        <w:widowControl w:val="0"/>
        <w:spacing w:before="248" w:line="360" w:lineRule="auto"/>
        <w:ind w:left="0" w:hanging="2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Hasta GONZÁLEZ ******** (inclusive) EXCEPTO LOS MATRICULADOS EN MODELADO Y DISEÑO DEL SOFTWARE 2  </w:t>
      </w:r>
    </w:p>
    <w:p w:rsidR="00000000" w:rsidDel="00000000" w:rsidP="00000000" w:rsidRDefault="00000000" w:rsidRPr="00000000" w14:paraId="00000042">
      <w:pPr>
        <w:widowControl w:val="0"/>
        <w:spacing w:line="360" w:lineRule="auto"/>
        <w:ind w:left="0" w:right="612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GONZÁLEZ ******** hasta ORTEGA ******** (inclusive)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spacing w:line="360" w:lineRule="auto"/>
        <w:ind w:left="0" w:right="612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ORTEGA ******** </w:t>
      </w:r>
    </w:p>
    <w:p w:rsidR="00000000" w:rsidDel="00000000" w:rsidP="00000000" w:rsidRDefault="00000000" w:rsidRPr="00000000" w14:paraId="00000044">
      <w:pPr>
        <w:widowControl w:val="0"/>
        <w:spacing w:before="144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CUARTO CURSO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spacing w:before="144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144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ANÁLISIS Y PLANIFICACIÓN DE LAS TI</w:t>
      </w:r>
    </w:p>
    <w:p w:rsidR="00000000" w:rsidDel="00000000" w:rsidP="00000000" w:rsidRDefault="00000000" w:rsidRPr="00000000" w14:paraId="00000047">
      <w:pPr>
        <w:widowControl w:val="0"/>
        <w:spacing w:before="277" w:line="360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Hasta  HABA ******* (inclusive) </w:t>
      </w:r>
    </w:p>
    <w:p w:rsidR="00000000" w:rsidDel="00000000" w:rsidP="00000000" w:rsidRDefault="00000000" w:rsidRPr="00000000" w14:paraId="00000048">
      <w:pPr>
        <w:spacing w:line="360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HABA</w:t>
      </w:r>
    </w:p>
    <w:p w:rsidR="00000000" w:rsidDel="00000000" w:rsidP="00000000" w:rsidRDefault="00000000" w:rsidRPr="00000000" w14:paraId="00000049">
      <w:pPr>
        <w:widowControl w:val="0"/>
        <w:spacing w:before="144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SEGURIDAD INFORMÁTICA </w:t>
      </w:r>
    </w:p>
    <w:p w:rsidR="00000000" w:rsidDel="00000000" w:rsidP="00000000" w:rsidRDefault="00000000" w:rsidRPr="00000000" w14:paraId="0000004A">
      <w:pPr>
        <w:widowControl w:val="0"/>
        <w:spacing w:before="277"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Hasta  LORENTE ******* (inclusive) </w:t>
      </w:r>
    </w:p>
    <w:p w:rsidR="00000000" w:rsidDel="00000000" w:rsidP="00000000" w:rsidRDefault="00000000" w:rsidRPr="00000000" w14:paraId="0000004B">
      <w:pPr>
        <w:spacing w:line="360" w:lineRule="auto"/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GTA2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partir de LORENTE ********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F264C1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cVx9wNkbeDa9ZzB0HzyTk4W4g==">CgMxLjAyCGguZ2pkZ3hzOAByITE3R3pLbEZpbzBVX3JJTmR3bkIzOGYxU290RXZJbDl4UA==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2024-01-09T12:25:00Z</dcterms:created>
  <dc:creator>borrar</dc:creator>
</cp:coreProperties>
</file>