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1"/>
      </w:tblGrid>
      <w:tr w:rsidR="00796F21">
        <w:tblPrEx>
          <w:tblCellMar>
            <w:top w:w="0" w:type="dxa"/>
            <w:bottom w:w="0" w:type="dxa"/>
          </w:tblCellMar>
        </w:tblPrEx>
        <w:tc>
          <w:tcPr>
            <w:tcW w:w="9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F21" w:rsidRDefault="00316F70">
            <w:pPr>
              <w:pStyle w:val="Standard"/>
              <w:jc w:val="center"/>
            </w:pPr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page">
                    <wp:posOffset>6707520</wp:posOffset>
                  </wp:positionH>
                  <wp:positionV relativeFrom="page">
                    <wp:posOffset>9645480</wp:posOffset>
                  </wp:positionV>
                  <wp:extent cx="469440" cy="682560"/>
                  <wp:effectExtent l="0" t="0" r="6810" b="3240"/>
                  <wp:wrapSquare wrapText="bothSides"/>
                  <wp:docPr id="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Move="1" noResize="1"/>
                          </pic:cNvPicPr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40" cy="68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ource Sans Pro" w:eastAsia="NewsGotT" w:hAnsi="Source Sans Pro"/>
                <w:b/>
                <w:bCs/>
                <w:sz w:val="28"/>
                <w:szCs w:val="28"/>
              </w:rPr>
              <w:t>Programa de captación de talento EMERGIA</w:t>
            </w:r>
          </w:p>
          <w:p w:rsidR="00796F21" w:rsidRDefault="00316F70">
            <w:pPr>
              <w:pStyle w:val="Standard"/>
              <w:jc w:val="center"/>
            </w:pPr>
            <w:r>
              <w:rPr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-289440</wp:posOffset>
                      </wp:positionH>
                      <wp:positionV relativeFrom="paragraph">
                        <wp:posOffset>7844760</wp:posOffset>
                      </wp:positionV>
                      <wp:extent cx="1062359" cy="1684080"/>
                      <wp:effectExtent l="0" t="0" r="4441" b="11370"/>
                      <wp:wrapNone/>
                      <wp:docPr id="6" name="Marco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2359" cy="1684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796F21" w:rsidRDefault="00316F70">
                                  <w:pPr>
                                    <w:pStyle w:val="Standard"/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948599" cy="1655999"/>
                                        <wp:effectExtent l="0" t="0" r="3901" b="1351"/>
                                        <wp:docPr id="5" name="Imagen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lum/>
                                                  <a:alphaModFix/>
                                                </a:blip>
                                                <a:srcRect l="-258" t="-146" r="-258" b="-14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8599" cy="1655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arco4" o:spid="_x0000_s1026" type="#_x0000_t202" style="position:absolute;left:0;text-align:left;margin-left:-22.8pt;margin-top:617.7pt;width:83.65pt;height:132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" filled="f" stroked="f">
                      <v:textbox inset="0,0,0,0">
                        <w:txbxContent>
                          <w:p w:rsidR="00796F21" w:rsidRDefault="00316F70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948599" cy="1655999"/>
                                  <wp:effectExtent l="0" t="0" r="3901" b="1351"/>
                                  <wp:docPr id="5" name="Imagen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 l="-258" t="-146" r="-258" b="-1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599" cy="1655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urce Sans Pro" w:eastAsia="NewsGotT" w:hAnsi="Source Sans Pro" w:cs="NewsGotT"/>
                <w:sz w:val="30"/>
                <w:szCs w:val="30"/>
              </w:rPr>
              <w:t>APPLICANT`S RESEARCH PROPOSAL</w:t>
            </w:r>
          </w:p>
        </w:tc>
      </w:tr>
    </w:tbl>
    <w:p w:rsidR="00796F21" w:rsidRDefault="00796F21">
      <w:pPr>
        <w:pStyle w:val="Standard"/>
      </w:pP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6808"/>
      </w:tblGrid>
      <w:tr w:rsidR="00796F21">
        <w:tblPrEx>
          <w:tblCellMar>
            <w:top w:w="0" w:type="dxa"/>
            <w:bottom w:w="0" w:type="dxa"/>
          </w:tblCellMar>
        </w:tblPrEx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F21" w:rsidRDefault="00316F70">
            <w:pPr>
              <w:pStyle w:val="TableContents"/>
              <w:jc w:val="both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Researcher</w:t>
            </w:r>
            <w:proofErr w:type="spellEnd"/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applicant</w:t>
            </w:r>
            <w:proofErr w:type="spellEnd"/>
          </w:p>
        </w:tc>
        <w:tc>
          <w:tcPr>
            <w:tcW w:w="6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F21" w:rsidRDefault="00796F21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</w:tbl>
    <w:p w:rsidR="00796F21" w:rsidRDefault="00796F21">
      <w:pPr>
        <w:pStyle w:val="Standard"/>
        <w:jc w:val="both"/>
      </w:pPr>
    </w:p>
    <w:p w:rsidR="00796F21" w:rsidRDefault="00316F70">
      <w:pPr>
        <w:pStyle w:val="Standard"/>
        <w:jc w:val="both"/>
        <w:rPr>
          <w:rFonts w:ascii="Source Sans Pro" w:hAnsi="Source Sans Pro"/>
          <w:sz w:val="21"/>
          <w:szCs w:val="21"/>
        </w:rPr>
      </w:pPr>
      <w:proofErr w:type="spellStart"/>
      <w:r>
        <w:t>Applicant`s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>.  (</w:t>
      </w:r>
      <w:proofErr w:type="spellStart"/>
      <w:r>
        <w:t>maximum</w:t>
      </w:r>
      <w:proofErr w:type="spellEnd"/>
      <w:r>
        <w:rPr>
          <w:b/>
          <w:bCs/>
        </w:rPr>
        <w:t xml:space="preserve"> 15 </w:t>
      </w:r>
      <w:proofErr w:type="spellStart"/>
      <w:r>
        <w:rPr>
          <w:b/>
          <w:bCs/>
        </w:rPr>
        <w:t>pages</w:t>
      </w:r>
      <w:proofErr w:type="spellEnd"/>
      <w:r>
        <w:t>)</w:t>
      </w:r>
    </w:p>
    <w:p w:rsidR="00796F21" w:rsidRDefault="00796F21">
      <w:pPr>
        <w:pStyle w:val="Standard"/>
        <w:rPr>
          <w:rFonts w:ascii="Source Sans Pro" w:hAnsi="Source Sans Pro"/>
          <w:sz w:val="21"/>
          <w:szCs w:val="21"/>
        </w:rPr>
      </w:pPr>
    </w:p>
    <w:p w:rsidR="00796F21" w:rsidRDefault="00316F70">
      <w:pPr>
        <w:pStyle w:val="Standard"/>
        <w:jc w:val="both"/>
        <w:rPr>
          <w:rFonts w:ascii="Noto Sans HK" w:hAnsi="Noto Sans HK" w:cs="Noto Sans HK"/>
          <w:sz w:val="22"/>
          <w:szCs w:val="22"/>
        </w:rPr>
      </w:pPr>
      <w:proofErr w:type="spellStart"/>
      <w:r>
        <w:rPr>
          <w:rFonts w:ascii="Source Sans Pro" w:eastAsia="Times New Roman" w:hAnsi="Source Sans Pro" w:cs="NewsGotT"/>
          <w:sz w:val="21"/>
          <w:szCs w:val="21"/>
        </w:rPr>
        <w:t>It</w:t>
      </w:r>
      <w:proofErr w:type="spellEnd"/>
      <w:r>
        <w:rPr>
          <w:rFonts w:ascii="Source Sans Pro" w:eastAsia="Times New Roman" w:hAnsi="Source Sans Pro" w:cs="NewsGotT"/>
          <w:sz w:val="21"/>
          <w:szCs w:val="21"/>
        </w:rPr>
        <w:t xml:space="preserve"> </w:t>
      </w:r>
      <w:proofErr w:type="spellStart"/>
      <w:r>
        <w:rPr>
          <w:rFonts w:ascii="Source Sans Pro" w:eastAsia="Times New Roman" w:hAnsi="Source Sans Pro" w:cs="NewsGotT"/>
          <w:sz w:val="21"/>
          <w:szCs w:val="21"/>
        </w:rPr>
        <w:t>must</w:t>
      </w:r>
      <w:proofErr w:type="spellEnd"/>
      <w:r>
        <w:rPr>
          <w:rFonts w:ascii="Source Sans Pro" w:eastAsia="Times New Roman" w:hAnsi="Source Sans Pro" w:cs="NewsGotT"/>
          <w:sz w:val="21"/>
          <w:szCs w:val="21"/>
        </w:rPr>
        <w:t xml:space="preserve"> </w:t>
      </w:r>
      <w:proofErr w:type="spellStart"/>
      <w:r>
        <w:rPr>
          <w:rFonts w:ascii="Source Sans Pro" w:eastAsia="Times New Roman" w:hAnsi="Source Sans Pro" w:cs="NewsGotT"/>
          <w:sz w:val="21"/>
          <w:szCs w:val="21"/>
        </w:rPr>
        <w:t>contain</w:t>
      </w:r>
      <w:proofErr w:type="spellEnd"/>
      <w:r>
        <w:rPr>
          <w:rFonts w:ascii="Source Sans Pro" w:eastAsia="Times New Roman" w:hAnsi="Source Sans Pro" w:cs="NewsGotT"/>
          <w:sz w:val="21"/>
          <w:szCs w:val="21"/>
        </w:rPr>
        <w:t xml:space="preserve"> </w:t>
      </w:r>
      <w:proofErr w:type="spellStart"/>
      <w:r>
        <w:rPr>
          <w:rFonts w:ascii="Source Sans Pro" w:eastAsia="Times New Roman" w:hAnsi="Source Sans Pro" w:cs="NewsGotT"/>
          <w:sz w:val="21"/>
          <w:szCs w:val="21"/>
        </w:rPr>
        <w:t>the</w:t>
      </w:r>
      <w:proofErr w:type="spellEnd"/>
      <w:r>
        <w:rPr>
          <w:rFonts w:ascii="Source Sans Pro" w:eastAsia="Times New Roman" w:hAnsi="Source Sans Pro" w:cs="NewsGotT"/>
          <w:sz w:val="21"/>
          <w:szCs w:val="21"/>
        </w:rPr>
        <w:t xml:space="preserve"> </w:t>
      </w:r>
      <w:proofErr w:type="spellStart"/>
      <w:r>
        <w:rPr>
          <w:rFonts w:ascii="Source Sans Pro" w:eastAsia="Times New Roman" w:hAnsi="Source Sans Pro" w:cs="NewsGotT"/>
          <w:sz w:val="21"/>
          <w:szCs w:val="21"/>
        </w:rPr>
        <w:t>following</w:t>
      </w:r>
      <w:proofErr w:type="spellEnd"/>
      <w:r>
        <w:rPr>
          <w:rFonts w:ascii="Source Sans Pro" w:eastAsia="Times New Roman" w:hAnsi="Source Sans Pro" w:cs="NewsGotT"/>
          <w:sz w:val="21"/>
          <w:szCs w:val="21"/>
        </w:rPr>
        <w:t xml:space="preserve"> </w:t>
      </w:r>
      <w:proofErr w:type="spellStart"/>
      <w:r>
        <w:rPr>
          <w:rFonts w:ascii="Source Sans Pro" w:eastAsia="Times New Roman" w:hAnsi="Source Sans Pro" w:cs="NewsGotT"/>
          <w:sz w:val="21"/>
          <w:szCs w:val="21"/>
        </w:rPr>
        <w:t>sections</w:t>
      </w:r>
      <w:proofErr w:type="spellEnd"/>
      <w:r>
        <w:rPr>
          <w:rFonts w:ascii="Source Sans Pro" w:eastAsia="Times New Roman" w:hAnsi="Source Sans Pro" w:cs="NewsGotT"/>
          <w:sz w:val="21"/>
          <w:szCs w:val="21"/>
        </w:rPr>
        <w:t>:</w:t>
      </w:r>
    </w:p>
    <w:p w:rsidR="00796F21" w:rsidRDefault="00796F21">
      <w:pPr>
        <w:pStyle w:val="Standard"/>
        <w:rPr>
          <w:rFonts w:ascii="Source Sans Pro" w:hAnsi="Source Sans Pro"/>
          <w:sz w:val="21"/>
          <w:szCs w:val="21"/>
        </w:rPr>
      </w:pPr>
    </w:p>
    <w:p w:rsidR="00796F21" w:rsidRDefault="00316F70">
      <w:pPr>
        <w:pStyle w:val="Standard"/>
        <w:rPr>
          <w:rFonts w:ascii="Source Sans Pro" w:hAnsi="Source Sans Pro"/>
          <w:sz w:val="21"/>
          <w:szCs w:val="21"/>
        </w:rPr>
      </w:pPr>
      <w:r>
        <w:rPr>
          <w:rFonts w:eastAsia="Times New Roman" w:cs="Arial"/>
          <w:spacing w:val="-2"/>
          <w:shd w:val="clear" w:color="auto" w:fill="FFFFFF"/>
          <w:lang w:val="en-GB" w:eastAsia="es-ES"/>
        </w:rPr>
        <w:tab/>
        <w:t>1. Abstract of the research proposal.</w:t>
      </w:r>
    </w:p>
    <w:p w:rsidR="00796F21" w:rsidRDefault="00316F70">
      <w:pPr>
        <w:pStyle w:val="Standard"/>
        <w:numPr>
          <w:ilvl w:val="8"/>
          <w:numId w:val="5"/>
        </w:numPr>
        <w:tabs>
          <w:tab w:val="left" w:pos="-432"/>
        </w:tabs>
        <w:jc w:val="both"/>
      </w:pPr>
      <w:r>
        <w:rPr>
          <w:rFonts w:ascii="Source Sans Pro" w:eastAsia="Times New Roman" w:hAnsi="Source Sans Pro" w:cs="Arial"/>
          <w:spacing w:val="-2"/>
          <w:sz w:val="21"/>
          <w:szCs w:val="21"/>
          <w:shd w:val="clear" w:color="auto" w:fill="FFFFFF"/>
          <w:lang w:val="en-GB" w:eastAsia="es-ES"/>
        </w:rPr>
        <w:t>2. Background to the research.</w:t>
      </w:r>
    </w:p>
    <w:p w:rsidR="00796F21" w:rsidRDefault="00316F70">
      <w:pPr>
        <w:pStyle w:val="Standard"/>
        <w:numPr>
          <w:ilvl w:val="0"/>
          <w:numId w:val="5"/>
        </w:numPr>
        <w:tabs>
          <w:tab w:val="left" w:pos="-432"/>
        </w:tabs>
        <w:jc w:val="both"/>
        <w:rPr>
          <w:rFonts w:ascii="Noto Sans HK" w:hAnsi="Noto Sans HK" w:cs="Noto Sans HK"/>
          <w:sz w:val="22"/>
          <w:szCs w:val="22"/>
        </w:rPr>
      </w:pPr>
      <w:r>
        <w:rPr>
          <w:rFonts w:ascii="Source Sans Pro" w:eastAsia="Times New Roman" w:hAnsi="Source Sans Pro" w:cs="Arial"/>
          <w:spacing w:val="-2"/>
          <w:sz w:val="21"/>
          <w:szCs w:val="21"/>
          <w:shd w:val="clear" w:color="auto" w:fill="FFFFFF"/>
          <w:lang w:val="en-GB" w:eastAsia="es-ES"/>
        </w:rPr>
        <w:t>3. Objectives of the research.</w:t>
      </w:r>
    </w:p>
    <w:p w:rsidR="00796F21" w:rsidRDefault="00316F70">
      <w:pPr>
        <w:pStyle w:val="Standard"/>
        <w:numPr>
          <w:ilvl w:val="0"/>
          <w:numId w:val="5"/>
        </w:numPr>
        <w:tabs>
          <w:tab w:val="left" w:pos="-432"/>
        </w:tabs>
        <w:jc w:val="both"/>
        <w:rPr>
          <w:rFonts w:ascii="Noto Sans HK" w:hAnsi="Noto Sans HK" w:cs="Noto Sans HK"/>
          <w:sz w:val="22"/>
          <w:szCs w:val="22"/>
        </w:rPr>
      </w:pPr>
      <w:r>
        <w:rPr>
          <w:rFonts w:ascii="Source Sans Pro" w:eastAsia="Times New Roman" w:hAnsi="Source Sans Pro" w:cs="Arial"/>
          <w:spacing w:val="-2"/>
          <w:sz w:val="21"/>
          <w:szCs w:val="21"/>
          <w:shd w:val="clear" w:color="auto" w:fill="FFFFFF"/>
          <w:lang w:val="en-GB" w:eastAsia="es-ES"/>
        </w:rPr>
        <w:t>4. Methodology and work plan.</w:t>
      </w:r>
    </w:p>
    <w:p w:rsidR="00796F21" w:rsidRDefault="00316F70">
      <w:pPr>
        <w:pStyle w:val="Standard"/>
        <w:numPr>
          <w:ilvl w:val="0"/>
          <w:numId w:val="5"/>
        </w:numPr>
        <w:tabs>
          <w:tab w:val="left" w:pos="-432"/>
        </w:tabs>
        <w:jc w:val="both"/>
        <w:rPr>
          <w:rFonts w:ascii="Noto Sans HK" w:hAnsi="Noto Sans HK" w:cs="Noto Sans HK"/>
          <w:sz w:val="22"/>
          <w:szCs w:val="22"/>
        </w:rPr>
      </w:pPr>
      <w:r>
        <w:rPr>
          <w:rFonts w:ascii="Source Sans Pro" w:eastAsia="Times New Roman" w:hAnsi="Source Sans Pro" w:cs="Arial"/>
          <w:spacing w:val="-2"/>
          <w:sz w:val="21"/>
          <w:szCs w:val="21"/>
          <w:shd w:val="clear" w:color="auto" w:fill="FFFFFF"/>
          <w:lang w:val="en-GB" w:eastAsia="es-ES"/>
        </w:rPr>
        <w:t>5.</w:t>
      </w:r>
      <w:r>
        <w:rPr>
          <w:rFonts w:ascii="Source Sans Pro" w:eastAsia="Times New Roman" w:hAnsi="Source Sans Pro" w:cs="Arial"/>
          <w:spacing w:val="-2"/>
          <w:sz w:val="21"/>
          <w:szCs w:val="21"/>
          <w:shd w:val="clear" w:color="auto" w:fill="FFFFFF"/>
          <w:lang w:val="en-GB" w:eastAsia="es-ES"/>
        </w:rPr>
        <w:t xml:space="preserve"> Expected results and impact. Dissemination and exploitation plans.</w:t>
      </w:r>
    </w:p>
    <w:p w:rsidR="00796F21" w:rsidRDefault="00316F70">
      <w:pPr>
        <w:pStyle w:val="Standard"/>
        <w:numPr>
          <w:ilvl w:val="0"/>
          <w:numId w:val="5"/>
        </w:numPr>
        <w:tabs>
          <w:tab w:val="left" w:pos="-432"/>
        </w:tabs>
        <w:jc w:val="both"/>
        <w:rPr>
          <w:rFonts w:ascii="Noto Sans HK" w:hAnsi="Noto Sans HK" w:cs="Noto Sans HK"/>
          <w:sz w:val="22"/>
          <w:szCs w:val="22"/>
        </w:rPr>
      </w:pPr>
      <w:r>
        <w:rPr>
          <w:rFonts w:ascii="Source Sans Pro" w:eastAsia="Times New Roman" w:hAnsi="Source Sans Pro" w:cs="Arial"/>
          <w:spacing w:val="-2"/>
          <w:sz w:val="21"/>
          <w:szCs w:val="21"/>
          <w:shd w:val="clear" w:color="auto" w:fill="FFFFFF"/>
          <w:lang w:val="en-GB" w:eastAsia="es-ES"/>
        </w:rPr>
        <w:t>6. Detailed and justified budget of the proposal.</w:t>
      </w:r>
    </w:p>
    <w:p w:rsidR="00796F21" w:rsidRDefault="00796F21">
      <w:pPr>
        <w:pStyle w:val="Standard"/>
        <w:numPr>
          <w:ilvl w:val="0"/>
          <w:numId w:val="5"/>
        </w:numPr>
        <w:tabs>
          <w:tab w:val="left" w:pos="-432"/>
        </w:tabs>
        <w:jc w:val="both"/>
        <w:rPr>
          <w:rFonts w:ascii="Noto Sans HK" w:hAnsi="Noto Sans HK" w:cs="Noto Sans HK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316F70">
      <w:pPr>
        <w:pStyle w:val="Standard"/>
        <w:numPr>
          <w:ilvl w:val="1"/>
          <w:numId w:val="5"/>
        </w:numPr>
        <w:tabs>
          <w:tab w:val="left" w:pos="0"/>
        </w:tabs>
        <w:autoSpaceDE w:val="0"/>
        <w:snapToGrid w:val="0"/>
        <w:ind w:left="0" w:firstLine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*The ACV, the summary of the research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carreer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and of the research proposal can be submitted in either English or Spanish </w:t>
      </w:r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and must be written in Noto Sans HK, Times New Roman or Arial font, 11-point size; side margins 2,5 cm; top and bottom margins 1,5 cm; single-spaced.)</w:t>
      </w:r>
    </w:p>
    <w:p w:rsidR="00796F21" w:rsidRDefault="00796F21">
      <w:pPr>
        <w:pStyle w:val="Standard"/>
        <w:tabs>
          <w:tab w:val="left" w:pos="0"/>
        </w:tabs>
        <w:autoSpaceDE w:val="0"/>
        <w:snapToGrid w:val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796F21">
      <w:pPr>
        <w:pStyle w:val="Standard"/>
        <w:tabs>
          <w:tab w:val="left" w:pos="0"/>
        </w:tabs>
        <w:autoSpaceDE w:val="0"/>
        <w:snapToGrid w:val="0"/>
        <w:jc w:val="both"/>
        <w:rPr>
          <w:rFonts w:ascii="Noto Sans HK" w:hAnsi="Noto Sans HK" w:cs="Noto Sans HK"/>
          <w:b/>
          <w:bCs/>
          <w:i/>
          <w:iCs/>
          <w:color w:val="000000"/>
          <w:spacing w:val="-2"/>
          <w:sz w:val="22"/>
          <w:szCs w:val="22"/>
        </w:rPr>
      </w:pPr>
    </w:p>
    <w:p w:rsidR="00796F21" w:rsidRDefault="00316F70">
      <w:pPr>
        <w:pStyle w:val="Standard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ab/>
      </w:r>
    </w:p>
    <w:sectPr w:rsidR="00796F21">
      <w:headerReference w:type="default" r:id="rId9"/>
      <w:headerReference w:type="first" r:id="rId10"/>
      <w:footerReference w:type="first" r:id="rId11"/>
      <w:pgSz w:w="11906" w:h="16838"/>
      <w:pgMar w:top="2828" w:right="1304" w:bottom="1947" w:left="1134" w:header="845" w:footer="3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70" w:rsidRDefault="00316F70">
      <w:pPr>
        <w:spacing w:after="0"/>
      </w:pPr>
      <w:r>
        <w:separator/>
      </w:r>
    </w:p>
  </w:endnote>
  <w:endnote w:type="continuationSeparator" w:id="0">
    <w:p w:rsidR="00316F70" w:rsidRDefault="00316F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altName w:val="Arial"/>
    <w:charset w:val="00"/>
    <w:family w:val="swiss"/>
    <w:pitch w:val="variable"/>
  </w:font>
  <w:font w:name="OpenSymbol, 'Arial Unicode MS'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Arial"/>
    <w:charset w:val="00"/>
    <w:family w:val="swiss"/>
    <w:pitch w:val="variable"/>
  </w:font>
  <w:font w:name="Noto Sans HK">
    <w:altName w:val="Arial"/>
    <w:charset w:val="00"/>
    <w:family w:val="swiss"/>
    <w:pitch w:val="variable"/>
  </w:font>
  <w:font w:name="Source Sans Pro Bold">
    <w:charset w:val="00"/>
    <w:family w:val="roman"/>
    <w:pitch w:val="default"/>
  </w:font>
  <w:font w:name="Source Sans Pro SemiBold">
    <w:altName w:val="Arial"/>
    <w:charset w:val="00"/>
    <w:family w:val="swiss"/>
    <w:pitch w:val="default"/>
  </w:font>
  <w:font w:name="Source Sans Pro Light"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D8" w:rsidRDefault="00316F70">
    <w:pPr>
      <w:pStyle w:val="Piedepgina-Datos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70" w:rsidRDefault="00316F70">
      <w:pPr>
        <w:spacing w:after="0"/>
      </w:pPr>
      <w:r>
        <w:separator/>
      </w:r>
    </w:p>
  </w:footnote>
  <w:footnote w:type="continuationSeparator" w:id="0">
    <w:p w:rsidR="00316F70" w:rsidRDefault="00316F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D8" w:rsidRDefault="00316F70"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-54000</wp:posOffset>
          </wp:positionH>
          <wp:positionV relativeFrom="paragraph">
            <wp:posOffset>-9000</wp:posOffset>
          </wp:positionV>
          <wp:extent cx="539640" cy="478800"/>
          <wp:effectExtent l="0" t="0" r="0" b="0"/>
          <wp:wrapSquare wrapText="bothSides"/>
          <wp:docPr id="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40" cy="4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D8" w:rsidRDefault="00316F7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3665880</wp:posOffset>
              </wp:positionH>
              <wp:positionV relativeFrom="page">
                <wp:posOffset>510480</wp:posOffset>
              </wp:positionV>
              <wp:extent cx="2346840" cy="791280"/>
              <wp:effectExtent l="0" t="0" r="15360" b="8820"/>
              <wp:wrapTopAndBottom/>
              <wp:docPr id="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F5FD8" w:rsidRDefault="00316F70">
                          <w:pPr>
                            <w:pStyle w:val="Cabecera-Consejera"/>
                          </w:pPr>
                          <w:r>
                            <w:t>Consejería de Universidad, Investigación e Innovación</w:t>
                          </w:r>
                        </w:p>
                        <w:p w:rsidR="000F5FD8" w:rsidRDefault="00316F70">
                          <w:pPr>
                            <w:pStyle w:val="Cabecera-Centrodirectivo"/>
                          </w:pPr>
                          <w:r>
                            <w:t>Dirección General de Planificación de la Investigación</w:t>
                          </w:r>
                        </w:p>
                      </w:txbxContent>
                    </wps:txbx>
                    <wps:bodyPr vert="horz" wrap="squar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88.65pt;margin-top:40.2pt;width:184.8pt;height:6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" filled="f" stroked="f">
              <v:textbox inset="0,0,0,0">
                <w:txbxContent>
                  <w:p w:rsidR="000F5FD8" w:rsidRDefault="00316F70">
                    <w:pPr>
                      <w:pStyle w:val="Cabecera-Consejera"/>
                    </w:pPr>
                    <w:r>
                      <w:t>Consejería de Universidad, Investigación e Innovación</w:t>
                    </w:r>
                  </w:p>
                  <w:p w:rsidR="000F5FD8" w:rsidRDefault="00316F70">
                    <w:pPr>
                      <w:pStyle w:val="Cabecera-Centrodirectivo"/>
                    </w:pPr>
                    <w:r>
                      <w:t>Dirección General de Planificación de la Investigación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-71640</wp:posOffset>
          </wp:positionH>
          <wp:positionV relativeFrom="paragraph">
            <wp:posOffset>-60840</wp:posOffset>
          </wp:positionV>
          <wp:extent cx="1512000" cy="914400"/>
          <wp:effectExtent l="0" t="0" r="0" b="0"/>
          <wp:wrapSquare wrapText="bothSides"/>
          <wp:docPr id="3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"/>
      </v:shape>
    </w:pict>
  </w:numPicBullet>
  <w:abstractNum w:abstractNumId="0" w15:restartNumberingAfterBreak="0">
    <w:nsid w:val="16416FE0"/>
    <w:multiLevelType w:val="multilevel"/>
    <w:tmpl w:val="4A589BC0"/>
    <w:styleLink w:val="LFO7"/>
    <w:lvl w:ilvl="0"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" w15:restartNumberingAfterBreak="0">
    <w:nsid w:val="32BC0EAC"/>
    <w:multiLevelType w:val="multilevel"/>
    <w:tmpl w:val="179E83D6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C365CE"/>
    <w:multiLevelType w:val="multilevel"/>
    <w:tmpl w:val="9D94B3EE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3" w15:restartNumberingAfterBreak="0">
    <w:nsid w:val="449952AB"/>
    <w:multiLevelType w:val="multilevel"/>
    <w:tmpl w:val="6E5C5734"/>
    <w:styleLink w:val="LFO8"/>
    <w:lvl w:ilvl="0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203BF8"/>
    <w:multiLevelType w:val="multilevel"/>
    <w:tmpl w:val="97E80B0A"/>
    <w:styleLink w:val="WW8Num2"/>
    <w:lvl w:ilvl="0">
      <w:start w:val="1"/>
      <w:numFmt w:val="none"/>
      <w:suff w:val="nothing"/>
      <w:lvlText w:val="%1"/>
      <w:lvlJc w:val="left"/>
      <w:pPr>
        <w:ind w:left="1152" w:hanging="432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none"/>
      <w:suff w:val="nothing"/>
      <w:lvlText w:val="%2"/>
      <w:lvlJc w:val="left"/>
      <w:pPr>
        <w:ind w:left="1296" w:hanging="576"/>
      </w:pPr>
      <w:rPr>
        <w:rFonts w:ascii="OpenSymbol, 'Arial Unicode MS'" w:eastAsia="OpenSymbol, 'Arial Unicode MS'" w:hAnsi="OpenSymbol, 'Arial Unicode MS'" w:cs="OpenSymbol, 'Arial Unicode MS'"/>
      </w:rPr>
    </w:lvl>
    <w:lvl w:ilvl="2">
      <w:start w:val="1"/>
      <w:numFmt w:val="none"/>
      <w:suff w:val="nothing"/>
      <w:lvlText w:val="%3"/>
      <w:lvlJc w:val="left"/>
      <w:pPr>
        <w:ind w:left="144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1584" w:hanging="864"/>
      </w:pPr>
      <w:rPr>
        <w:rFonts w:ascii="Symbol" w:eastAsia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728" w:hanging="1008"/>
      </w:pPr>
    </w:lvl>
    <w:lvl w:ilvl="5">
      <w:start w:val="1"/>
      <w:numFmt w:val="none"/>
      <w:suff w:val="nothing"/>
      <w:lvlText w:val="%6"/>
      <w:lvlJc w:val="left"/>
      <w:pPr>
        <w:ind w:left="1872" w:hanging="1152"/>
      </w:pPr>
    </w:lvl>
    <w:lvl w:ilvl="6">
      <w:start w:val="1"/>
      <w:numFmt w:val="none"/>
      <w:suff w:val="nothing"/>
      <w:lvlText w:val="%7"/>
      <w:lvlJc w:val="left"/>
      <w:pPr>
        <w:ind w:left="2016" w:hanging="1296"/>
      </w:pPr>
    </w:lvl>
    <w:lvl w:ilvl="7">
      <w:start w:val="1"/>
      <w:numFmt w:val="none"/>
      <w:suff w:val="nothing"/>
      <w:lvlText w:val="%8"/>
      <w:lvlJc w:val="left"/>
      <w:pPr>
        <w:ind w:left="2160" w:hanging="1440"/>
      </w:pPr>
    </w:lvl>
    <w:lvl w:ilvl="8">
      <w:start w:val="1"/>
      <w:numFmt w:val="none"/>
      <w:suff w:val="nothing"/>
      <w:lvlText w:val="%9"/>
      <w:lvlJc w:val="left"/>
      <w:pPr>
        <w:ind w:left="230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96F21"/>
    <w:rsid w:val="00230CFA"/>
    <w:rsid w:val="00316F70"/>
    <w:rsid w:val="007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A0CC9-7AAE-4B57-AC44-ABCDE7B2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400"/>
      <w:jc w:val="both"/>
    </w:pPr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paragraph" w:styleId="Ttulo1">
    <w:name w:val="heading 1"/>
    <w:next w:val="Normal"/>
    <w:pPr>
      <w:keepNext/>
      <w:suppressAutoHyphens/>
      <w:spacing w:before="240" w:after="120" w:line="276" w:lineRule="auto"/>
      <w:outlineLvl w:val="0"/>
    </w:pPr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paragraph" w:styleId="Ttulo2">
    <w:name w:val="heading 2"/>
    <w:next w:val="Normal"/>
    <w:pPr>
      <w:keepNext/>
      <w:suppressAutoHyphens/>
      <w:spacing w:before="480" w:after="480"/>
      <w:outlineLvl w:val="1"/>
    </w:pPr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basedOn w:val="Normal"/>
    <w:pPr>
      <w:keepNext/>
      <w:keepLines/>
      <w:spacing w:before="120" w:after="200"/>
      <w:jc w:val="left"/>
      <w:outlineLvl w:val="2"/>
    </w:pPr>
    <w:rPr>
      <w:rFonts w:ascii="Source Sans Pro Light" w:eastAsia="Times New Roman" w:hAnsi="Source Sans Pro Light" w:cs="Source Sans Pro Light"/>
      <w:color w:val="367D3C"/>
      <w:sz w:val="28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becera-Centrodirectivo">
    <w:name w:val="Cabecera - Centro directivo"/>
    <w:autoRedefine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pPr>
      <w:spacing w:after="280"/>
      <w:jc w:val="center"/>
    </w:pPr>
    <w:rPr>
      <w:rFonts w:ascii="Source Sans Pro SemiBold" w:eastAsia="Noto Sans HK Medium" w:hAnsi="Source Sans Pro SemiBold" w:cs="Source Sans Pro SemiBold"/>
      <w:sz w:val="18"/>
      <w:szCs w:val="14"/>
    </w:rPr>
  </w:style>
  <w:style w:type="paragraph" w:styleId="Encabezado">
    <w:name w:val="header"/>
    <w:basedOn w:val="HeaderandFooter"/>
    <w:rPr>
      <w:rFonts w:ascii="Source Sans Pro" w:eastAsia="Source Sans Pro" w:hAnsi="Source Sans Pro" w:cs="Source Sans Pro"/>
    </w:rPr>
  </w:style>
  <w:style w:type="paragraph" w:customStyle="1" w:styleId="FAX-Datos">
    <w:name w:val="FAX - Datos"/>
    <w:basedOn w:val="Normal"/>
    <w:autoRedefine/>
    <w:pPr>
      <w:spacing w:after="120"/>
    </w:pPr>
    <w:rPr>
      <w:rFonts w:ascii="Source Sans Pro SemiBold" w:eastAsia="Noto Sans HK Medium" w:hAnsi="Source Sans Pro SemiBold" w:cs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pPr>
      <w:spacing w:before="120" w:after="0"/>
      <w:jc w:val="left"/>
    </w:pPr>
    <w:rPr>
      <w:rFonts w:ascii="Source Sans Pro SemiBold" w:eastAsia="Source Sans Pro SemiBold" w:hAnsi="Source Sans Pro SemiBold" w:cs="Source Sans Pro SemiBold"/>
      <w:sz w:val="22"/>
    </w:rPr>
  </w:style>
  <w:style w:type="paragraph" w:customStyle="1" w:styleId="Formulario-ComuDatos">
    <w:name w:val="Formulario - Comu. Datos"/>
    <w:basedOn w:val="Encabezado"/>
    <w:autoRedefine/>
    <w:pPr>
      <w:suppressAutoHyphens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pPr>
      <w:suppressAutoHyphens/>
    </w:pPr>
    <w:rPr>
      <w:rFonts w:ascii="Source Sans Pro Bold" w:eastAsia="Noto Sans HK" w:hAnsi="Source Sans Pro Bold" w:cs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pPr>
      <w:spacing w:before="56" w:line="276" w:lineRule="auto"/>
    </w:pPr>
    <w:rPr>
      <w:rFonts w:ascii="Source Sans Pro" w:eastAsia="Source Sans Pro" w:hAnsi="Source Sans Pro" w:cs="Source Sans Pro"/>
      <w:bCs w:val="0"/>
      <w:color w:val="C9211E"/>
      <w:sz w:val="21"/>
    </w:rPr>
  </w:style>
  <w:style w:type="paragraph" w:customStyle="1" w:styleId="Formulario-Destinatario">
    <w:name w:val="Formulario - Destinatario"/>
    <w:autoRedefine/>
    <w:pPr>
      <w:suppressAutoHyphens/>
    </w:pPr>
    <w:rPr>
      <w:rFonts w:ascii="Source Sans Pro" w:eastAsia="Noto Sans HK" w:hAnsi="Source Sans Pro" w:cs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pPr>
      <w:suppressAutoHyphens/>
    </w:pPr>
    <w:rPr>
      <w:rFonts w:ascii="Source Sans Pro" w:eastAsia="Noto Sans HK" w:hAnsi="Source Sans Pro" w:cs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pPr>
      <w:spacing w:line="168" w:lineRule="auto"/>
    </w:pPr>
    <w:rPr>
      <w:rFonts w:ascii="Source Sans Pro SemiBold" w:eastAsia="Noto Sans HK Medium" w:hAnsi="Source Sans Pro SemiBold" w:cs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pPr>
      <w:spacing w:after="0" w:line="168" w:lineRule="auto"/>
      <w:jc w:val="left"/>
    </w:pPr>
    <w:rPr>
      <w:rFonts w:ascii="Source Sans Pro Bold" w:eastAsia="Source Sans Pro Bold" w:hAnsi="Source Sans Pro Bold" w:cs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HeaderandFooter"/>
  </w:style>
  <w:style w:type="paragraph" w:customStyle="1" w:styleId="Piedepgina-Datos">
    <w:name w:val="Pie de página - Datos"/>
    <w:autoRedefine/>
    <w:pPr>
      <w:suppressAutoHyphens/>
      <w:spacing w:before="80" w:after="80"/>
      <w:ind w:left="5783"/>
    </w:pPr>
    <w:rPr>
      <w:rFonts w:ascii="Source Sans Pro" w:eastAsia="Noto Sans HK" w:hAnsi="Source Sans Pro" w:cs="Source Sans Pro"/>
      <w:sz w:val="16"/>
      <w:szCs w:val="14"/>
      <w:lang w:eastAsia="en-US"/>
    </w:rPr>
  </w:style>
  <w:style w:type="paragraph" w:styleId="Sinespaciado">
    <w:name w:val="No Spacing"/>
    <w:pPr>
      <w:suppressAutoHyphens/>
      <w:jc w:val="both"/>
    </w:pPr>
    <w:rPr>
      <w:rFonts w:ascii="Source Sans Pro Light" w:eastAsia="Noto Sans HK" w:hAnsi="Source Sans Pro Light" w:cs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pPr>
      <w:spacing w:after="160"/>
    </w:pPr>
    <w:rPr>
      <w:rFonts w:ascii="Calibri" w:eastAsia="Times New Roman" w:hAnsi="Calibri" w:cs="Calibri"/>
      <w:color w:val="5A5A5A"/>
      <w:spacing w:val="15"/>
      <w:szCs w:val="22"/>
    </w:rPr>
  </w:style>
  <w:style w:type="paragraph" w:customStyle="1" w:styleId="Tabla-CheckList">
    <w:name w:val="Tabla - Check List"/>
    <w:autoRedefine/>
    <w:pPr>
      <w:numPr>
        <w:numId w:val="3"/>
      </w:numPr>
      <w:suppressAutoHyphens/>
      <w:spacing w:before="120" w:after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pPr>
      <w:tabs>
        <w:tab w:val="left" w:pos="4842"/>
      </w:tabs>
      <w:suppressAutoHyphens/>
      <w:spacing w:before="120" w:after="120"/>
      <w:ind w:left="448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pPr>
      <w:numPr>
        <w:numId w:val="4"/>
      </w:numPr>
      <w:suppressAutoHyphens/>
    </w:pPr>
    <w:rPr>
      <w:rFonts w:ascii="Source Sans Pro SemiBold" w:eastAsia="Noto Sans HK Medium" w:hAnsi="Source Sans Pro SemiBold" w:cs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pPr>
      <w:suppressAutoHyphens/>
      <w:spacing w:before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</w:style>
  <w:style w:type="paragraph" w:customStyle="1" w:styleId="Piedepgina-Centrado">
    <w:name w:val="Pie de página - Centrado"/>
    <w:basedOn w:val="Piedepgina-Datos"/>
    <w:autoRedefine/>
    <w:pPr>
      <w:jc w:val="center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Ttulo1Car">
    <w:name w:val="Título 1 Car"/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character" w:customStyle="1" w:styleId="Ttulo2Car">
    <w:name w:val="Título 2 Car"/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character" w:customStyle="1" w:styleId="Ttulo3Car">
    <w:name w:val="Título 3 Car"/>
    <w:basedOn w:val="Fuentedeprrafopredeter"/>
    <w:rPr>
      <w:rFonts w:ascii="Source Sans Pro Light" w:eastAsia="Times New Roman" w:hAnsi="Source Sans Pro Light" w:cs="Times New Roman"/>
      <w:color w:val="367D3C"/>
      <w:sz w:val="28"/>
      <w:szCs w:val="24"/>
      <w:lang w:eastAsia="en-US"/>
    </w:rPr>
  </w:style>
  <w:style w:type="character" w:customStyle="1" w:styleId="PiedepginaCar">
    <w:name w:val="Pie de página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SubttuloCar">
    <w:name w:val="Subtítulo Car"/>
    <w:basedOn w:val="Fuentedeprrafopredeter"/>
    <w:rPr>
      <w:rFonts w:ascii="Calibri" w:eastAsia="Times New Roman" w:hAnsi="Calibri" w:cs="Times New Roman"/>
      <w:color w:val="5A5A5A"/>
      <w:spacing w:val="15"/>
      <w:sz w:val="21"/>
      <w:szCs w:val="22"/>
      <w:lang w:eastAsia="en-US"/>
    </w:rPr>
  </w:style>
  <w:style w:type="character" w:customStyle="1" w:styleId="Ttulo4Car">
    <w:name w:val="Título 4 Car"/>
    <w:basedOn w:val="Fuentedeprrafopredeter"/>
    <w:rPr>
      <w:rFonts w:ascii="Source Sans Pro" w:eastAsia="Times New Roman" w:hAnsi="Source Sans Pro" w:cs="Times New Roman"/>
      <w:i/>
      <w:iCs/>
      <w:color w:val="367D3C"/>
      <w:sz w:val="24"/>
      <w:szCs w:val="18"/>
      <w:lang w:eastAsia="en-US"/>
    </w:rPr>
  </w:style>
  <w:style w:type="character" w:customStyle="1" w:styleId="BulletSymbolsuser">
    <w:name w:val="Bullet Symbols (user)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  <w:style w:type="numbering" w:customStyle="1" w:styleId="LFO7">
    <w:name w:val="LFO7"/>
    <w:basedOn w:val="Sinlista"/>
    <w:pPr>
      <w:numPr>
        <w:numId w:val="3"/>
      </w:numPr>
    </w:pPr>
  </w:style>
  <w:style w:type="numbering" w:customStyle="1" w:styleId="LFO8">
    <w:name w:val="LFO8"/>
    <w:basedOn w:val="Sinlista"/>
    <w:pPr>
      <w:numPr>
        <w:numId w:val="4"/>
      </w:numPr>
    </w:pPr>
  </w:style>
  <w:style w:type="numbering" w:customStyle="1" w:styleId="WW8Num2">
    <w:name w:val="WW8Num2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Salvador Gonzalez</dc:creator>
  <dc:description/>
  <cp:lastModifiedBy>Blas Salvador Gonzalez</cp:lastModifiedBy>
  <cp:revision>2</cp:revision>
  <dcterms:created xsi:type="dcterms:W3CDTF">2024-01-09T10:40:00Z</dcterms:created>
  <dcterms:modified xsi:type="dcterms:W3CDTF">2024-01-09T10:40:00Z</dcterms:modified>
</cp:coreProperties>
</file>