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>ITUD DE LICENCIA DEL PERSONAL DOCENTE E INVESTIGADOR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de entre 15 días y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0" w:name="Texto26"/>
            <w:permStart w:id="1513768623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0"/>
            <w:permEnd w:id="1513768623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1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2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"/>
          </w:p>
        </w:tc>
        <w:bookmarkStart w:id="3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</w:tr>
      <w:bookmarkStart w:id="5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  <w:bookmarkStart w:id="6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7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bookmarkStart w:id="8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9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bookmarkStart w:id="10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1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bookmarkStart w:id="12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3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bookmarkStart w:id="14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5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A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7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8"/>
          </w:p>
        </w:tc>
        <w:bookmarkStart w:id="19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EA6ABA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EA6ABA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19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0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EA6ABA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EA6ABA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t xml:space="preserve">DOCUMENTACIÓN </w:t>
      </w:r>
      <w:r w:rsidR="00824DEB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824DEB" w:rsidRDefault="00824DEB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CB3FCB">
      <w:pPr>
        <w:pStyle w:val="Prrafodelista"/>
        <w:numPr>
          <w:ilvl w:val="0"/>
          <w:numId w:val="1"/>
        </w:numPr>
        <w:jc w:val="both"/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</w:t>
      </w:r>
      <w:bookmarkStart w:id="21" w:name="_GoBack"/>
      <w:bookmarkEnd w:id="21"/>
      <w:r w:rsidRPr="00824DEB">
        <w:rPr>
          <w:rFonts w:ascii="ZapfHumnst Dm BT" w:hAnsi="ZapfHumnst Dm BT" w:cs="Arial"/>
          <w:sz w:val="20"/>
        </w:rPr>
        <w:t>ncia y Profesores/as que le sustituirán durante dicho período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2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3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4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4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0702A3" w:rsidRPr="00C9037F" w:rsidRDefault="000702A3" w:rsidP="000702A3">
      <w:pPr>
        <w:tabs>
          <w:tab w:val="left" w:pos="35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10F7" w:rsidRDefault="00EE10F7" w:rsidP="000702A3">
      <w:pPr>
        <w:pStyle w:val="Ttulo3"/>
        <w:rPr>
          <w:rFonts w:ascii="Arial" w:hAnsi="Arial" w:cs="Arial"/>
          <w:sz w:val="20"/>
        </w:rPr>
      </w:pP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EE10F7">
      <w:headerReference w:type="default" r:id="rId7"/>
      <w:footerReference w:type="default" r:id="rId8"/>
      <w:pgSz w:w="11906" w:h="16838"/>
      <w:pgMar w:top="2552" w:right="851" w:bottom="284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BA" w:rsidRDefault="00EA6ABA" w:rsidP="00DF3378">
      <w:r>
        <w:separator/>
      </w:r>
    </w:p>
  </w:endnote>
  <w:endnote w:type="continuationSeparator" w:id="0">
    <w:p w:rsidR="00EA6ABA" w:rsidRDefault="00EA6ABA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Dm BT">
    <w:panose1 w:val="020B0602050508020304"/>
    <w:charset w:val="00"/>
    <w:family w:val="swiss"/>
    <w:pitch w:val="variable"/>
    <w:sig w:usb0="00000087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BA" w:rsidRDefault="00EA6ABA" w:rsidP="00DF3378">
      <w:r>
        <w:separator/>
      </w:r>
    </w:p>
  </w:footnote>
  <w:footnote w:type="continuationSeparator" w:id="0">
    <w:p w:rsidR="00EA6ABA" w:rsidRDefault="00EA6ABA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132" w:rsidRPr="00494FBF" w:rsidRDefault="00E32666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VICERRECTORADO DE PLANIFICACIÓN ESTRATÉGICA Y</w:t>
                          </w:r>
                          <w:r w:rsidR="00FB0132" w:rsidRPr="00494FBF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 PROFESORADO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FB0132" w:rsidRPr="00494FBF" w:rsidRDefault="00E32666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VICERRECTORADO DE PLANIFICACIÓN ESTRATÉGICA Y</w:t>
                    </w:r>
                    <w:r w:rsidR="00FB0132" w:rsidRPr="00494FBF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 PROFESORADO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55D5"/>
    <w:multiLevelType w:val="hybridMultilevel"/>
    <w:tmpl w:val="DAAA4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64D3C"/>
    <w:rsid w:val="000702A3"/>
    <w:rsid w:val="00086215"/>
    <w:rsid w:val="000B25BC"/>
    <w:rsid w:val="00124C65"/>
    <w:rsid w:val="00134380"/>
    <w:rsid w:val="001801ED"/>
    <w:rsid w:val="0018122D"/>
    <w:rsid w:val="00197E42"/>
    <w:rsid w:val="001E7B8F"/>
    <w:rsid w:val="00256544"/>
    <w:rsid w:val="00303AA8"/>
    <w:rsid w:val="00335E8B"/>
    <w:rsid w:val="003E6904"/>
    <w:rsid w:val="0044465F"/>
    <w:rsid w:val="00494FBF"/>
    <w:rsid w:val="00521D51"/>
    <w:rsid w:val="005A1412"/>
    <w:rsid w:val="005F31A2"/>
    <w:rsid w:val="00662BC5"/>
    <w:rsid w:val="00824DEB"/>
    <w:rsid w:val="009D0119"/>
    <w:rsid w:val="00C65E32"/>
    <w:rsid w:val="00CB3FCB"/>
    <w:rsid w:val="00DF3378"/>
    <w:rsid w:val="00E32666"/>
    <w:rsid w:val="00EA6ABA"/>
    <w:rsid w:val="00EE10F7"/>
    <w:rsid w:val="00EF30EF"/>
    <w:rsid w:val="00F152F8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E06D8E6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82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 de Windows</cp:lastModifiedBy>
  <cp:revision>5</cp:revision>
  <cp:lastPrinted>2019-04-11T07:44:00Z</cp:lastPrinted>
  <dcterms:created xsi:type="dcterms:W3CDTF">2019-09-17T11:54:00Z</dcterms:created>
  <dcterms:modified xsi:type="dcterms:W3CDTF">2019-09-17T12:00:00Z</dcterms:modified>
</cp:coreProperties>
</file>