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FF9C5" w14:textId="77777777" w:rsidR="000B16DE" w:rsidRDefault="000B16DE" w:rsidP="00855E99">
      <w:pPr>
        <w:rPr>
          <w:sz w:val="24"/>
          <w:szCs w:val="24"/>
        </w:rPr>
      </w:pPr>
    </w:p>
    <w:p w14:paraId="7EF774CA" w14:textId="77777777" w:rsidR="000B16DE" w:rsidRPr="000B16DE" w:rsidRDefault="000B16DE" w:rsidP="00855E99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1"/>
        <w:gridCol w:w="6973"/>
      </w:tblGrid>
      <w:tr w:rsidR="000B16DE" w:rsidRPr="000B16DE" w14:paraId="03A5DF82" w14:textId="77777777" w:rsidTr="00C7661B">
        <w:tc>
          <w:tcPr>
            <w:tcW w:w="1521" w:type="dxa"/>
          </w:tcPr>
          <w:p w14:paraId="51CB26A1" w14:textId="77777777" w:rsidR="000B16DE" w:rsidRPr="000B16DE" w:rsidRDefault="000B16DE" w:rsidP="00C7661B">
            <w:pPr>
              <w:rPr>
                <w:sz w:val="24"/>
                <w:szCs w:val="24"/>
              </w:rPr>
            </w:pPr>
            <w:r w:rsidRPr="000B16DE">
              <w:rPr>
                <w:sz w:val="24"/>
                <w:szCs w:val="24"/>
              </w:rPr>
              <w:t>D/</w:t>
            </w:r>
            <w:proofErr w:type="spellStart"/>
            <w:r w:rsidRPr="000B16DE">
              <w:rPr>
                <w:sz w:val="24"/>
                <w:szCs w:val="24"/>
              </w:rPr>
              <w:t>Dña</w:t>
            </w:r>
            <w:proofErr w:type="spellEnd"/>
          </w:p>
        </w:tc>
        <w:tc>
          <w:tcPr>
            <w:tcW w:w="6973" w:type="dxa"/>
          </w:tcPr>
          <w:p w14:paraId="7995D1FD" w14:textId="77777777" w:rsidR="000B16DE" w:rsidRPr="000B16DE" w:rsidRDefault="000B16DE" w:rsidP="00C7661B">
            <w:pPr>
              <w:rPr>
                <w:sz w:val="24"/>
                <w:szCs w:val="24"/>
              </w:rPr>
            </w:pPr>
          </w:p>
        </w:tc>
      </w:tr>
      <w:tr w:rsidR="000B16DE" w:rsidRPr="000B16DE" w14:paraId="010997C5" w14:textId="77777777" w:rsidTr="00C7661B">
        <w:tc>
          <w:tcPr>
            <w:tcW w:w="1521" w:type="dxa"/>
          </w:tcPr>
          <w:p w14:paraId="0D7C36CD" w14:textId="77777777" w:rsidR="000B16DE" w:rsidRPr="000B16DE" w:rsidRDefault="000B16DE" w:rsidP="00C7661B">
            <w:pPr>
              <w:rPr>
                <w:sz w:val="24"/>
                <w:szCs w:val="24"/>
              </w:rPr>
            </w:pPr>
            <w:r w:rsidRPr="000B16DE">
              <w:rPr>
                <w:sz w:val="24"/>
                <w:szCs w:val="24"/>
              </w:rPr>
              <w:t>NIF</w:t>
            </w:r>
          </w:p>
        </w:tc>
        <w:tc>
          <w:tcPr>
            <w:tcW w:w="6973" w:type="dxa"/>
          </w:tcPr>
          <w:p w14:paraId="714F0F44" w14:textId="77777777" w:rsidR="000B16DE" w:rsidRPr="000B16DE" w:rsidRDefault="000B16DE" w:rsidP="00C7661B">
            <w:pPr>
              <w:rPr>
                <w:sz w:val="24"/>
                <w:szCs w:val="24"/>
              </w:rPr>
            </w:pPr>
          </w:p>
        </w:tc>
      </w:tr>
    </w:tbl>
    <w:p w14:paraId="688DE48E" w14:textId="77777777" w:rsidR="000B16DE" w:rsidRPr="000B16DE" w:rsidRDefault="000B16DE" w:rsidP="00855E99">
      <w:pPr>
        <w:rPr>
          <w:sz w:val="24"/>
          <w:szCs w:val="24"/>
        </w:rPr>
      </w:pPr>
    </w:p>
    <w:p w14:paraId="173CCBD2" w14:textId="24971843" w:rsidR="00091E9C" w:rsidRPr="000B16DE" w:rsidRDefault="000B16DE" w:rsidP="000B16DE">
      <w:pPr>
        <w:spacing w:after="160"/>
        <w:rPr>
          <w:bCs/>
          <w:sz w:val="24"/>
          <w:szCs w:val="24"/>
        </w:rPr>
      </w:pPr>
      <w:r w:rsidRPr="000B16DE">
        <w:rPr>
          <w:b/>
          <w:sz w:val="24"/>
          <w:szCs w:val="24"/>
        </w:rPr>
        <w:t>RENUNCIO al Contrato Predoctoral del Plan Propio de Investigación y Transferencia 2024-2025</w:t>
      </w:r>
      <w:r w:rsidRPr="000B16DE">
        <w:rPr>
          <w:bCs/>
          <w:sz w:val="24"/>
          <w:szCs w:val="24"/>
        </w:rPr>
        <w:t xml:space="preserve">, publicado en el </w:t>
      </w:r>
      <w:r w:rsidRPr="000B16DE">
        <w:rPr>
          <w:sz w:val="24"/>
          <w:szCs w:val="24"/>
        </w:rPr>
        <w:t xml:space="preserve">BOJA </w:t>
      </w:r>
      <w:r>
        <w:rPr>
          <w:sz w:val="24"/>
          <w:szCs w:val="24"/>
        </w:rPr>
        <w:t xml:space="preserve">núm. </w:t>
      </w:r>
      <w:r w:rsidRPr="000B16DE">
        <w:rPr>
          <w:sz w:val="24"/>
          <w:szCs w:val="24"/>
        </w:rPr>
        <w:t>106</w:t>
      </w:r>
      <w:r w:rsidRPr="000B16DE">
        <w:rPr>
          <w:sz w:val="24"/>
          <w:szCs w:val="24"/>
        </w:rPr>
        <w:t xml:space="preserve">, de 5 de junio de 2025, por los siguientes motivos: </w:t>
      </w:r>
      <w:r>
        <w:rPr>
          <w:sz w:val="24"/>
          <w:szCs w:val="24"/>
        </w:rPr>
        <w:t>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1AEC7DF4" w14:textId="77777777" w:rsidR="00091E9C" w:rsidRPr="000B16DE" w:rsidRDefault="00091E9C" w:rsidP="00855E99">
      <w:pPr>
        <w:rPr>
          <w:sz w:val="24"/>
          <w:szCs w:val="24"/>
        </w:rPr>
      </w:pPr>
    </w:p>
    <w:p w14:paraId="4B77B70A" w14:textId="77777777" w:rsidR="000B16DE" w:rsidRPr="000B16DE" w:rsidRDefault="000B16DE" w:rsidP="00855E99">
      <w:pPr>
        <w:rPr>
          <w:sz w:val="24"/>
          <w:szCs w:val="24"/>
        </w:rPr>
      </w:pPr>
    </w:p>
    <w:p w14:paraId="022C9053" w14:textId="77777777" w:rsidR="00855E99" w:rsidRPr="000B16DE" w:rsidRDefault="00855E99" w:rsidP="00855E99">
      <w:pPr>
        <w:spacing w:after="120"/>
        <w:jc w:val="center"/>
        <w:rPr>
          <w:sz w:val="24"/>
          <w:szCs w:val="24"/>
        </w:rPr>
      </w:pPr>
      <w:r w:rsidRPr="000B16DE">
        <w:rPr>
          <w:sz w:val="24"/>
          <w:szCs w:val="24"/>
        </w:rPr>
        <w:t xml:space="preserve">Almería, </w:t>
      </w:r>
      <w:r w:rsidRPr="000B16DE">
        <w:rPr>
          <w:sz w:val="24"/>
          <w:szCs w:val="24"/>
        </w:rPr>
        <w:fldChar w:fldCharType="begin"/>
      </w:r>
      <w:r w:rsidRPr="000B16DE">
        <w:rPr>
          <w:sz w:val="24"/>
          <w:szCs w:val="24"/>
        </w:rPr>
        <w:instrText xml:space="preserve"> TIME \@ "dd' de 'MMMM' de 'yyyy" </w:instrText>
      </w:r>
      <w:r w:rsidRPr="000B16DE">
        <w:rPr>
          <w:sz w:val="24"/>
          <w:szCs w:val="24"/>
        </w:rPr>
        <w:fldChar w:fldCharType="separate"/>
      </w:r>
      <w:r w:rsidRPr="000B16DE">
        <w:rPr>
          <w:noProof/>
          <w:sz w:val="24"/>
          <w:szCs w:val="24"/>
        </w:rPr>
        <w:t>29 de octubre de 2025</w:t>
      </w:r>
      <w:r w:rsidRPr="000B16DE">
        <w:rPr>
          <w:sz w:val="24"/>
          <w:szCs w:val="24"/>
        </w:rPr>
        <w:fldChar w:fldCharType="end"/>
      </w:r>
    </w:p>
    <w:p w14:paraId="6A8B458E" w14:textId="77777777" w:rsidR="000B16DE" w:rsidRPr="000B16DE" w:rsidRDefault="000B16DE" w:rsidP="00855E99">
      <w:pPr>
        <w:spacing w:after="120"/>
        <w:jc w:val="center"/>
        <w:rPr>
          <w:sz w:val="24"/>
          <w:szCs w:val="24"/>
        </w:rPr>
      </w:pPr>
    </w:p>
    <w:p w14:paraId="00DAB5EA" w14:textId="77777777" w:rsidR="000B16DE" w:rsidRPr="000B16DE" w:rsidRDefault="000B16DE" w:rsidP="00855E99">
      <w:pPr>
        <w:spacing w:after="120"/>
        <w:jc w:val="center"/>
        <w:rPr>
          <w:sz w:val="24"/>
          <w:szCs w:val="24"/>
        </w:rPr>
      </w:pPr>
    </w:p>
    <w:p w14:paraId="3F190CAC" w14:textId="36D47620" w:rsidR="000B16DE" w:rsidRPr="000B16DE" w:rsidRDefault="000B16DE" w:rsidP="00855E99">
      <w:pPr>
        <w:spacing w:after="120"/>
        <w:jc w:val="center"/>
        <w:rPr>
          <w:sz w:val="24"/>
          <w:szCs w:val="24"/>
        </w:rPr>
      </w:pPr>
      <w:r w:rsidRPr="000B16DE">
        <w:rPr>
          <w:sz w:val="24"/>
          <w:szCs w:val="24"/>
        </w:rPr>
        <w:t>Fdo.: ………………………</w:t>
      </w:r>
    </w:p>
    <w:p w14:paraId="7D1E34C6" w14:textId="77777777" w:rsidR="006819B8" w:rsidRPr="000B16DE" w:rsidRDefault="006819B8" w:rsidP="00855E99">
      <w:pPr>
        <w:rPr>
          <w:sz w:val="24"/>
          <w:szCs w:val="24"/>
        </w:rPr>
      </w:pPr>
    </w:p>
    <w:sectPr w:rsidR="006819B8" w:rsidRPr="000B16DE" w:rsidSect="000B16DE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5AA39" w14:textId="77777777" w:rsidR="009D7AA7" w:rsidRDefault="009D7AA7" w:rsidP="007447F1">
      <w:r>
        <w:separator/>
      </w:r>
    </w:p>
  </w:endnote>
  <w:endnote w:type="continuationSeparator" w:id="0">
    <w:p w14:paraId="0EAD83C6" w14:textId="77777777" w:rsidR="009D7AA7" w:rsidRDefault="009D7AA7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47C96B-1352-46FC-A78E-EF9BC3EDA3D5}"/>
    <w:embedBold r:id="rId2" w:fontKey="{E14130A1-E637-48F7-B6D0-019E5CF199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0FFF18AD-E954-4BCB-B3E6-B6EBA27773C7}"/>
    <w:embedBold r:id="rId4" w:fontKey="{C4214220-1E09-4172-87A1-CA8E7C92C9CA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634293FC-3C28-4C77-B096-BD92C1C81F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17988DB-AA96-40F7-B425-CB0B1A6A74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124D0" w14:textId="094AA4CF" w:rsidR="008F5ED0" w:rsidRPr="000A3F1E" w:rsidRDefault="008F5ED0" w:rsidP="000A3F1E">
                          <w:pPr>
                            <w:pStyle w:val="Piedepgina"/>
                            <w:jc w:val="center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p w14:paraId="446124D0" w14:textId="094AA4CF" w:rsidR="008F5ED0" w:rsidRPr="000A3F1E" w:rsidRDefault="008F5ED0" w:rsidP="000A3F1E">
                    <w:pPr>
                      <w:pStyle w:val="Piedepgina"/>
                      <w:jc w:val="center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EB677" w14:textId="77777777" w:rsidR="00BC7DB4" w:rsidRPr="00BC7DB4" w:rsidRDefault="00BC7DB4" w:rsidP="00BC7DB4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BC7DB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Vicerrectorado de Política Científica</w:t>
                          </w:r>
                        </w:p>
                        <w:p w14:paraId="271AF42F" w14:textId="77777777" w:rsidR="00BC7DB4" w:rsidRPr="00BC7DB4" w:rsidRDefault="00BC7DB4" w:rsidP="00BC7DB4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BC7DB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de Gobierno y Paraninfo</w:t>
                          </w:r>
                        </w:p>
                        <w:p w14:paraId="2F9121DB" w14:textId="501679C7" w:rsidR="009F251A" w:rsidRPr="007C2BEC" w:rsidRDefault="00BC7DB4" w:rsidP="00BC7DB4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BC7DB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Planta: 1, Despacho: 1.13.0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left:0;text-align:left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7C2EB677" w14:textId="77777777" w:rsidR="00BC7DB4" w:rsidRPr="00BC7DB4" w:rsidRDefault="00BC7DB4" w:rsidP="00BC7DB4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BC7DB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Vicerrectorado de Política Científica</w:t>
                    </w:r>
                  </w:p>
                  <w:p w14:paraId="271AF42F" w14:textId="77777777" w:rsidR="00BC7DB4" w:rsidRPr="00BC7DB4" w:rsidRDefault="00BC7DB4" w:rsidP="00BC7DB4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BC7DB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de Gobierno y Paraninfo</w:t>
                    </w:r>
                  </w:p>
                  <w:p w14:paraId="2F9121DB" w14:textId="501679C7" w:rsidR="009F251A" w:rsidRPr="007C2BEC" w:rsidRDefault="00BC7DB4" w:rsidP="00BC7DB4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BC7DB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Planta: 1, Despacho: 1.13.0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BC7DB4">
                          <w:pPr>
                            <w:spacing w:line="192" w:lineRule="auto"/>
                            <w:jc w:val="left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left:0;text-align:left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BC7DB4">
                    <w:pPr>
                      <w:spacing w:line="192" w:lineRule="auto"/>
                      <w:jc w:val="left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0C165" w14:textId="77777777" w:rsidR="009D7AA7" w:rsidRDefault="009D7AA7" w:rsidP="007447F1">
      <w:r>
        <w:separator/>
      </w:r>
    </w:p>
  </w:footnote>
  <w:footnote w:type="continuationSeparator" w:id="0">
    <w:p w14:paraId="4006D2F1" w14:textId="77777777" w:rsidR="009D7AA7" w:rsidRDefault="009D7AA7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tamaran" w:hAnsi="Catamaran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73EFD05A" w14:textId="71B72D34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tamaran" w:hAnsi="Catamaran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73EFD05A" w14:textId="71B72D34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91E9C"/>
    <w:rsid w:val="000A3F1E"/>
    <w:rsid w:val="000B16DE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C7E4D"/>
    <w:rsid w:val="002F15ED"/>
    <w:rsid w:val="0034051F"/>
    <w:rsid w:val="00350F3D"/>
    <w:rsid w:val="003554CA"/>
    <w:rsid w:val="003759C2"/>
    <w:rsid w:val="003A5840"/>
    <w:rsid w:val="003C70A9"/>
    <w:rsid w:val="003D6FED"/>
    <w:rsid w:val="00426CD1"/>
    <w:rsid w:val="00433FB3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41E0F"/>
    <w:rsid w:val="00652976"/>
    <w:rsid w:val="006819B8"/>
    <w:rsid w:val="006908F4"/>
    <w:rsid w:val="00691302"/>
    <w:rsid w:val="006F7AEC"/>
    <w:rsid w:val="0071073B"/>
    <w:rsid w:val="00733381"/>
    <w:rsid w:val="0073469E"/>
    <w:rsid w:val="007447F1"/>
    <w:rsid w:val="007626E2"/>
    <w:rsid w:val="007B65D1"/>
    <w:rsid w:val="007C2BEC"/>
    <w:rsid w:val="007D1A41"/>
    <w:rsid w:val="007F36CE"/>
    <w:rsid w:val="00855E99"/>
    <w:rsid w:val="00870D93"/>
    <w:rsid w:val="008F5ED0"/>
    <w:rsid w:val="00960398"/>
    <w:rsid w:val="009635C6"/>
    <w:rsid w:val="009C6CD9"/>
    <w:rsid w:val="009C7D14"/>
    <w:rsid w:val="009D7AA7"/>
    <w:rsid w:val="009E1454"/>
    <w:rsid w:val="009F0BAC"/>
    <w:rsid w:val="009F251A"/>
    <w:rsid w:val="00A138B3"/>
    <w:rsid w:val="00A4360B"/>
    <w:rsid w:val="00A70B62"/>
    <w:rsid w:val="00A8601B"/>
    <w:rsid w:val="00AE17D2"/>
    <w:rsid w:val="00B6018B"/>
    <w:rsid w:val="00B90130"/>
    <w:rsid w:val="00BC7DB4"/>
    <w:rsid w:val="00BD44EC"/>
    <w:rsid w:val="00BE6830"/>
    <w:rsid w:val="00BF00E9"/>
    <w:rsid w:val="00C40C1A"/>
    <w:rsid w:val="00C435AD"/>
    <w:rsid w:val="00C60A14"/>
    <w:rsid w:val="00C7272D"/>
    <w:rsid w:val="00C75953"/>
    <w:rsid w:val="00CB3F6C"/>
    <w:rsid w:val="00CD0527"/>
    <w:rsid w:val="00CF2BB1"/>
    <w:rsid w:val="00D01ED4"/>
    <w:rsid w:val="00D07206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E4987"/>
    <w:rsid w:val="00F05BEB"/>
    <w:rsid w:val="00F07146"/>
    <w:rsid w:val="00F31CAE"/>
    <w:rsid w:val="00F32E3A"/>
    <w:rsid w:val="00F4376B"/>
    <w:rsid w:val="00F7348A"/>
    <w:rsid w:val="00F7419B"/>
    <w:rsid w:val="00FA5CD2"/>
    <w:rsid w:val="00FD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E99"/>
    <w:pPr>
      <w:spacing w:after="0" w:line="240" w:lineRule="auto"/>
      <w:jc w:val="both"/>
    </w:pPr>
    <w:rPr>
      <w:rFonts w:ascii="Catamaran" w:hAnsi="Catamar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E2BF4"/>
    <w:rsid w:val="002029FB"/>
    <w:rsid w:val="00204203"/>
    <w:rsid w:val="002C7E4D"/>
    <w:rsid w:val="00331947"/>
    <w:rsid w:val="00346520"/>
    <w:rsid w:val="003E72B5"/>
    <w:rsid w:val="00402477"/>
    <w:rsid w:val="00635877"/>
    <w:rsid w:val="00654C1A"/>
    <w:rsid w:val="00713472"/>
    <w:rsid w:val="00733381"/>
    <w:rsid w:val="007F0870"/>
    <w:rsid w:val="00845EB2"/>
    <w:rsid w:val="0086725E"/>
    <w:rsid w:val="00873B7E"/>
    <w:rsid w:val="00912F42"/>
    <w:rsid w:val="00A70B62"/>
    <w:rsid w:val="00BF00E9"/>
    <w:rsid w:val="00C11B9A"/>
    <w:rsid w:val="00C40C1A"/>
    <w:rsid w:val="00C84642"/>
    <w:rsid w:val="00C97797"/>
    <w:rsid w:val="00CA7116"/>
    <w:rsid w:val="00CD0925"/>
    <w:rsid w:val="00CF2C5B"/>
    <w:rsid w:val="00F05BEB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245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Molina Orantes</dc:creator>
  <cp:keywords/>
  <dc:description/>
  <cp:lastModifiedBy>Maria Jesus Molina Orantes</cp:lastModifiedBy>
  <cp:revision>3</cp:revision>
  <dcterms:created xsi:type="dcterms:W3CDTF">2025-10-29T12:03:00Z</dcterms:created>
  <dcterms:modified xsi:type="dcterms:W3CDTF">2025-10-29T12:08:00Z</dcterms:modified>
</cp:coreProperties>
</file>