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10" w:rsidRDefault="00F66D10" w:rsidP="00F66D10"/>
    <w:p w:rsidR="00F66D10" w:rsidRDefault="00F66D10" w:rsidP="00B256C0">
      <w:pPr>
        <w:jc w:val="both"/>
      </w:pPr>
      <w:r>
        <w:t>CURRICULUM VITAE</w:t>
      </w:r>
    </w:p>
    <w:p w:rsidR="00B256C0" w:rsidRDefault="00F66D10" w:rsidP="00B256C0">
      <w:pPr>
        <w:spacing w:line="360" w:lineRule="auto"/>
        <w:jc w:val="both"/>
      </w:pPr>
      <w:r>
        <w:t>Dra. María Encarnación Carmona Samper es profesora Titular de Universidad desde</w:t>
      </w:r>
      <w:r w:rsidR="00B256C0">
        <w:t xml:space="preserve"> </w:t>
      </w:r>
      <w:r>
        <w:t>2003, y Doctora por la Universidad de Almería en 1999, siendo la temática de su tesis</w:t>
      </w:r>
      <w:r w:rsidR="00B256C0">
        <w:t xml:space="preserve"> </w:t>
      </w:r>
      <w:r>
        <w:t>doctoral, “La importancia de la atención en el procesamiento semántico de palabras”.</w:t>
      </w:r>
    </w:p>
    <w:p w:rsidR="00F66D10" w:rsidRDefault="00F66D10" w:rsidP="00B256C0">
      <w:pPr>
        <w:spacing w:line="360" w:lineRule="auto"/>
        <w:jc w:val="both"/>
      </w:pPr>
      <w:r>
        <w:t>Forma parte de grupos de investigación PAIDI desde el año 1988, y ha participado en</w:t>
      </w:r>
      <w:r w:rsidR="00B256C0">
        <w:t xml:space="preserve"> </w:t>
      </w:r>
      <w:r>
        <w:t>numerosos proyectos financiados sobre atención en población normal y patológica,</w:t>
      </w:r>
      <w:r w:rsidR="00B256C0">
        <w:t xml:space="preserve"> </w:t>
      </w:r>
      <w:r>
        <w:t>habiendo dirigido como Investigadora Principal alguno de ellos. En la actualidad, dirige</w:t>
      </w:r>
      <w:r w:rsidR="00B256C0">
        <w:t xml:space="preserve"> </w:t>
      </w:r>
      <w:r>
        <w:t>varios trabajos de investigación relacionados con las Funciones ejecutivas en personas</w:t>
      </w:r>
      <w:r w:rsidR="00B256C0">
        <w:t xml:space="preserve"> </w:t>
      </w:r>
      <w:r>
        <w:t>con TEA. En cuanto a la d</w:t>
      </w:r>
      <w:r w:rsidR="00D91D6F">
        <w:t xml:space="preserve">ocencia, es profesora de la UAL </w:t>
      </w:r>
      <w:r>
        <w:t>desde 1993, en el área de</w:t>
      </w:r>
      <w:r w:rsidR="00B256C0">
        <w:t xml:space="preserve"> </w:t>
      </w:r>
      <w:r>
        <w:t>Psicología Básica, habiendo impartido clase en diferentes títulos oficiales (licenciatura,</w:t>
      </w:r>
      <w:r w:rsidR="00B256C0">
        <w:t xml:space="preserve"> </w:t>
      </w:r>
      <w:r>
        <w:t xml:space="preserve">grado de Psicología; y diferentes másteres de investigación y </w:t>
      </w:r>
      <w:proofErr w:type="spellStart"/>
      <w:r>
        <w:t>profesionalizantes</w:t>
      </w:r>
      <w:proofErr w:type="spellEnd"/>
      <w:r>
        <w:t>, en el</w:t>
      </w:r>
      <w:r w:rsidR="00B256C0">
        <w:t xml:space="preserve"> </w:t>
      </w:r>
      <w:r>
        <w:t>ámbito de la Psicología básica y Neuropsico</w:t>
      </w:r>
      <w:r w:rsidR="00D91D6F">
        <w:t>l</w:t>
      </w:r>
      <w:r>
        <w:t>ogía; con especial interés en temáticas</w:t>
      </w:r>
      <w:r w:rsidR="00B256C0">
        <w:t xml:space="preserve"> </w:t>
      </w:r>
      <w:r>
        <w:t>relacionadas con la Neuropsicología del envejecimiento y de problemas atencionales en</w:t>
      </w:r>
      <w:r w:rsidR="00B256C0">
        <w:t xml:space="preserve"> </w:t>
      </w:r>
      <w:r>
        <w:t>la Infancia y adolesc</w:t>
      </w:r>
      <w:r w:rsidR="00D91D6F">
        <w:t xml:space="preserve">encia) y propios, tanto de la UAL </w:t>
      </w:r>
      <w:r>
        <w:t>como de otras universidades. Con</w:t>
      </w:r>
      <w:r w:rsidR="00B256C0">
        <w:t xml:space="preserve"> </w:t>
      </w:r>
      <w:r>
        <w:t>respecto a la gestión académica, cuenta con una extensa y variada trayectoria de</w:t>
      </w:r>
      <w:r w:rsidR="00B256C0">
        <w:t xml:space="preserve"> </w:t>
      </w:r>
      <w:r>
        <w:t>experiencia. Ha sido Coordinadora del Área de Psicología Básica, Secretaria académica</w:t>
      </w:r>
      <w:r w:rsidR="00B256C0">
        <w:t xml:space="preserve"> </w:t>
      </w:r>
      <w:r>
        <w:t xml:space="preserve">del Departamento de Neurociencias y Ciencias de la Salud, Coordinadora de </w:t>
      </w:r>
      <w:proofErr w:type="spellStart"/>
      <w:r>
        <w:t>Practicum</w:t>
      </w:r>
      <w:proofErr w:type="spellEnd"/>
      <w:r w:rsidR="00B256C0">
        <w:t xml:space="preserve"> </w:t>
      </w:r>
      <w:r>
        <w:t>de Psicología y Vicedecana de Estudiantes en la Facultad de Humanidades y Ciencias de</w:t>
      </w:r>
      <w:r w:rsidR="00B256C0">
        <w:t xml:space="preserve"> </w:t>
      </w:r>
      <w:r>
        <w:t>la Educación, así como Vicedec</w:t>
      </w:r>
      <w:r w:rsidR="00D91D6F">
        <w:t>ana de Estudiantes en la</w:t>
      </w:r>
      <w:r>
        <w:t xml:space="preserve"> Facultad de Psicología.</w:t>
      </w:r>
    </w:p>
    <w:p w:rsidR="00656BC0" w:rsidRDefault="00F66D10" w:rsidP="00B256C0">
      <w:pPr>
        <w:spacing w:line="360" w:lineRule="auto"/>
        <w:jc w:val="both"/>
      </w:pPr>
      <w:r>
        <w:t>Ha sido miembro de numerosas Comisiones delegadas del Consejo de Gobierno, como</w:t>
      </w:r>
      <w:r w:rsidR="00B256C0">
        <w:t xml:space="preserve"> </w:t>
      </w:r>
      <w:r>
        <w:t>la Comisión de investigación o el Comité de Bioética de la Universidad de Almería.</w:t>
      </w:r>
      <w:r w:rsidR="00D91D6F">
        <w:t xml:space="preserve"> Actualmente, es</w:t>
      </w:r>
      <w:r>
        <w:t xml:space="preserve"> Coordinadora de movilidad de diferentes programas nacionales e</w:t>
      </w:r>
      <w:r w:rsidR="00D91D6F">
        <w:t xml:space="preserve"> </w:t>
      </w:r>
      <w:r>
        <w:t xml:space="preserve">internacionales para el </w:t>
      </w:r>
      <w:r w:rsidR="00D91D6F">
        <w:t>G</w:t>
      </w:r>
      <w:r>
        <w:t xml:space="preserve">rado en Psicología, como SÉNECA y ANUIES. </w:t>
      </w:r>
      <w:r w:rsidR="00D91D6F">
        <w:t xml:space="preserve">Ha sido Decana de la Facultad de Psicología desde 2015 hasta 2023. Ha formado parte de la Conferencia de Decanos y Decanas de las Facultades de Psicología de las Universidades Españolas, siendo miembro de la junta directiva desde 2021. </w:t>
      </w:r>
      <w:r>
        <w:t>En la actualidad es</w:t>
      </w:r>
      <w:r w:rsidR="00D91D6F">
        <w:t xml:space="preserve"> </w:t>
      </w:r>
      <w:r>
        <w:t>miembro del Claustro Universitario y del Consejo de Gobierno de la Univer</w:t>
      </w:r>
      <w:r w:rsidR="00D91D6F">
        <w:t>sidad de Almería.</w:t>
      </w:r>
      <w:bookmarkStart w:id="0" w:name="_GoBack"/>
      <w:bookmarkEnd w:id="0"/>
    </w:p>
    <w:sectPr w:rsidR="0065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10"/>
    <w:rsid w:val="00656BC0"/>
    <w:rsid w:val="00B256C0"/>
    <w:rsid w:val="00D91D6F"/>
    <w:rsid w:val="00F66D10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864F"/>
  <w15:chartTrackingRefBased/>
  <w15:docId w15:val="{94C17511-3BC6-4B85-A447-A4ED1EB4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usuario</cp:lastModifiedBy>
  <cp:revision>2</cp:revision>
  <dcterms:created xsi:type="dcterms:W3CDTF">2024-01-09T12:00:00Z</dcterms:created>
  <dcterms:modified xsi:type="dcterms:W3CDTF">2024-01-09T12:00:00Z</dcterms:modified>
</cp:coreProperties>
</file>