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33B0" w:rsidRDefault="004633B0" w:rsidP="00326038">
      <w:r w:rsidRPr="004633B0">
        <w:t xml:space="preserve">Este </w:t>
      </w:r>
      <w:r>
        <w:t>archivo es la plantilla diseñada por la Comisión Académica del Máster del Máster Oficial Interuniversitario Representación y Diseño en Ingeniería y Arquitectura para la redacción del Trabajo Fin de Máster (TFM) en el itinerario de la Universidad de Almería.</w:t>
      </w:r>
    </w:p>
    <w:p w:rsidR="004633B0" w:rsidRPr="004633B0" w:rsidRDefault="004633B0" w:rsidP="00326038">
      <w:r>
        <w:t>El TFM tiene la estructura descrita en esta plantilla, y debe estar precedido por las siguientes páginas independientes:</w:t>
      </w:r>
    </w:p>
    <w:p w:rsidR="003E34A6" w:rsidRPr="003E34A6" w:rsidRDefault="00E56296" w:rsidP="00326038">
      <w:r w:rsidRPr="002955AF">
        <w:rPr>
          <w:b/>
        </w:rPr>
        <w:t>Autorización</w:t>
      </w:r>
      <w:r w:rsidR="00BD04BB">
        <w:rPr>
          <w:b/>
        </w:rPr>
        <w:t xml:space="preserve"> </w:t>
      </w:r>
      <w:r w:rsidR="003E34A6" w:rsidRPr="003E34A6">
        <w:t>firmad</w:t>
      </w:r>
      <w:r>
        <w:t>a</w:t>
      </w:r>
      <w:r w:rsidR="003E34A6" w:rsidRPr="003E34A6">
        <w:t xml:space="preserve"> por el tutor o tutores, para que el estudiante presente su trabajo en la convocatoria elegida (Ane</w:t>
      </w:r>
      <w:r>
        <w:t>x</w:t>
      </w:r>
      <w:r w:rsidR="003E34A6" w:rsidRPr="003E34A6">
        <w:t xml:space="preserve">o </w:t>
      </w:r>
      <w:r>
        <w:t>4</w:t>
      </w:r>
      <w:r w:rsidR="003E34A6" w:rsidRPr="003E34A6">
        <w:t>).</w:t>
      </w:r>
    </w:p>
    <w:p w:rsidR="00A53BEC" w:rsidRDefault="003E34A6" w:rsidP="00326038">
      <w:r w:rsidRPr="002955AF">
        <w:rPr>
          <w:b/>
        </w:rPr>
        <w:t>Índice numerado</w:t>
      </w:r>
      <w:r w:rsidRPr="003E34A6">
        <w:t>. En una o varias páginas.</w:t>
      </w:r>
    </w:p>
    <w:p w:rsidR="00A53BEC" w:rsidRDefault="00A53BEC">
      <w:pPr>
        <w:jc w:val="left"/>
      </w:pPr>
      <w:r>
        <w:br w:type="page"/>
      </w:r>
      <w:bookmarkStart w:id="0" w:name="_GoBack"/>
      <w:bookmarkEnd w:id="0"/>
    </w:p>
    <w:p w:rsidR="003E34A6" w:rsidRPr="003E34A6" w:rsidRDefault="003E34A6" w:rsidP="00326038">
      <w:r w:rsidRPr="00B874EB">
        <w:rPr>
          <w:b/>
          <w:sz w:val="24"/>
          <w:szCs w:val="24"/>
        </w:rPr>
        <w:lastRenderedPageBreak/>
        <w:t>Resumen</w:t>
      </w:r>
      <w:r w:rsidRPr="00B874EB">
        <w:rPr>
          <w:sz w:val="24"/>
          <w:szCs w:val="24"/>
        </w:rPr>
        <w:t>.</w:t>
      </w:r>
      <w:r w:rsidRPr="003E34A6">
        <w:t xml:space="preserve"> Con 300 palabras como máximo, esta sección debe incluir una concisa explicación del propósito de la investigación, de los resultados principales y de las mayores conclusiones. Se debe evitar incluir citas y siglas o abreviaturas. En caso de ser necesario, las citas tendrán autor/es y año, y las abreviaturas serán definidas la primera vez que se mencionen.</w:t>
      </w:r>
      <w:r w:rsidR="00AC4BE5">
        <w:t xml:space="preserve"> Este resumen debe constar también en la contraportada.</w:t>
      </w:r>
    </w:p>
    <w:p w:rsidR="00A53BEC" w:rsidRDefault="003E34A6" w:rsidP="00326038">
      <w:r w:rsidRPr="002955AF">
        <w:rPr>
          <w:b/>
        </w:rPr>
        <w:t>Palabras clave</w:t>
      </w:r>
      <w:r w:rsidRPr="003E34A6">
        <w:t>. Máximo seis palabras clave relacionadas con el tema de estudio, separadas por comas.</w:t>
      </w:r>
    </w:p>
    <w:p w:rsidR="00A53BEC" w:rsidRDefault="00A53BEC">
      <w:pPr>
        <w:jc w:val="left"/>
      </w:pPr>
      <w:r>
        <w:br w:type="page"/>
      </w:r>
    </w:p>
    <w:p w:rsidR="003E34A6" w:rsidRPr="003E34A6" w:rsidRDefault="003E34A6" w:rsidP="00326038"/>
    <w:p w:rsidR="003E34A6" w:rsidRPr="003E34A6" w:rsidRDefault="003E34A6" w:rsidP="00326038">
      <w:r w:rsidRPr="00B874EB">
        <w:rPr>
          <w:b/>
          <w:sz w:val="24"/>
          <w:szCs w:val="24"/>
        </w:rPr>
        <w:t>Abstract</w:t>
      </w:r>
      <w:r w:rsidRPr="00B874EB">
        <w:rPr>
          <w:sz w:val="24"/>
          <w:szCs w:val="24"/>
        </w:rPr>
        <w:t>.</w:t>
      </w:r>
      <w:r w:rsidRPr="003E34A6">
        <w:t xml:space="preserve"> Traducción al inglés de la sección “Resumen”.</w:t>
      </w:r>
    </w:p>
    <w:p w:rsidR="003E34A6" w:rsidRPr="003E34A6" w:rsidRDefault="003E34A6" w:rsidP="00326038">
      <w:r w:rsidRPr="002955AF">
        <w:rPr>
          <w:b/>
        </w:rPr>
        <w:t>Key words</w:t>
      </w:r>
      <w:r w:rsidRPr="003E34A6">
        <w:t>. Traducción al inglés de la sección “Palabras Clave”</w:t>
      </w:r>
      <w:r w:rsidR="001B45D9">
        <w:t>.</w:t>
      </w:r>
    </w:p>
    <w:p w:rsidR="00A53BEC" w:rsidRDefault="00A53BEC">
      <w:pPr>
        <w:jc w:val="left"/>
        <w:rPr>
          <w:rFonts w:eastAsiaTheme="majorEastAsia" w:cstheme="majorBidi"/>
          <w:b/>
          <w:bCs/>
          <w:sz w:val="28"/>
          <w:szCs w:val="28"/>
        </w:rPr>
      </w:pPr>
      <w:r>
        <w:br w:type="page"/>
      </w:r>
    </w:p>
    <w:p w:rsidR="000C2E4D" w:rsidRPr="0045541A" w:rsidRDefault="003E34A6" w:rsidP="0045541A">
      <w:pPr>
        <w:pStyle w:val="Ttulo1"/>
        <w:rPr>
          <w:rStyle w:val="Referenciaintensa"/>
        </w:rPr>
      </w:pPr>
      <w:r w:rsidRPr="0064703D">
        <w:lastRenderedPageBreak/>
        <w:t>Introducción</w:t>
      </w:r>
      <w:r w:rsidRPr="003E34A6">
        <w:t xml:space="preserve">. </w:t>
      </w:r>
    </w:p>
    <w:p w:rsidR="003E34A6" w:rsidRDefault="003E34A6" w:rsidP="00326038">
      <w:r w:rsidRPr="003E34A6">
        <w:t>En este apartado se contextualiza el trabajo realizado respecto a otros trabajos precedentes relacionados con el tema, y se establece el objetivo principal y los secundarios en forma de relación concisa. No se deben incluir resultados.</w:t>
      </w:r>
    </w:p>
    <w:p w:rsidR="00A53BEC" w:rsidRDefault="00477B93" w:rsidP="0045541A">
      <w:pPr>
        <w:pStyle w:val="Ttulo2"/>
      </w:pPr>
      <w:r w:rsidRPr="0064703D">
        <w:t>C</w:t>
      </w:r>
      <w:r w:rsidR="00EB1BFF" w:rsidRPr="0064703D">
        <w:t>uestiones</w:t>
      </w:r>
      <w:r w:rsidR="00EB1BFF">
        <w:t xml:space="preserve"> generales del </w:t>
      </w:r>
      <w:r w:rsidR="00EB1BFF" w:rsidRPr="0045541A">
        <w:t>documento</w:t>
      </w:r>
    </w:p>
    <w:p w:rsidR="00477B93" w:rsidRDefault="00477B93" w:rsidP="00477B93">
      <w:r>
        <w:t>El documento deberá ser escrito en español, incluyendo un resumen en inglés, aunque el estudiante podrá optar por escribirlo íntegramente en inglés incluyendo un resumen en español previa autorización de su tutor o tutores.</w:t>
      </w:r>
    </w:p>
    <w:p w:rsidR="002655CB" w:rsidRDefault="002655CB" w:rsidP="002655CB">
      <w:r>
        <w:t>La extensión mínima del documento será de 25 páginas, escritas preferentemente con texto Frutiger LT Std 55 Roman, o alternativamente Times New Roman o Arial de 10 puntos, con interlineado múltiple de 1.5 puntos, y espaciado posterior entre párrafos de 10 puntos. Se recomienda aplicar estilo “Normal” de esta plantilla.</w:t>
      </w:r>
    </w:p>
    <w:p w:rsidR="002655CB" w:rsidRDefault="002655CB" w:rsidP="002655CB">
      <w:r>
        <w:t>Los márgenes superiores e inferiores serán de 2,5 cm, mientras que el izquierdo y derecho será de 3 cm. A partir de la sección “Resumen” las páginas estarán numeradas en el centro del margen inferior con el mismo estilo de texto que el documento, con tamaño 10 puntos, y podrán tener un encabezado con el nombre del master, autor y título del trabajo. El documento deberá imprimirse a doble cara. Todos los parámetros mencionados están definidos en esta plantilla.</w:t>
      </w:r>
    </w:p>
    <w:p w:rsidR="00477B93" w:rsidRDefault="002655CB" w:rsidP="001E7C19">
      <w:r>
        <w:t>Las secciones “Introducción”, “Materiales y Métodos”, “Resultados” y “Conclusiones” deben estar numeradas (p.ej. 1. Introducción). Además, podrán estar organizadas en subsecciones que se numerarán con 1.1, 1.2, etc., pudiendo llegar hasta el tercer subnivel 1.1.1. Se recomienda usar los estilos definidos en esta plantilla para ello, llamados “Título 1”, “Título 2” y “Título 3” respectivamente.</w:t>
      </w:r>
    </w:p>
    <w:p w:rsidR="001E7C19" w:rsidRPr="0045541A" w:rsidRDefault="008306D9" w:rsidP="0045541A">
      <w:pPr>
        <w:pStyle w:val="Ttulo3"/>
      </w:pPr>
      <w:r>
        <w:rPr>
          <w:rStyle w:val="nfasis"/>
          <w:b/>
          <w:bCs/>
          <w:iCs w:val="0"/>
          <w:spacing w:val="0"/>
        </w:rPr>
        <w:t>Figuras, tablas y ecuaciones</w:t>
      </w:r>
      <w:r w:rsidR="00CE42D8" w:rsidRPr="0045541A">
        <w:rPr>
          <w:rStyle w:val="nfasis"/>
          <w:b/>
          <w:bCs/>
          <w:iCs w:val="0"/>
          <w:spacing w:val="0"/>
        </w:rPr>
        <w:t>.</w:t>
      </w:r>
    </w:p>
    <w:p w:rsidR="00F668E9" w:rsidRDefault="00477B93" w:rsidP="00477B93">
      <w:r>
        <w:t xml:space="preserve">En estas secciones pueden incluirse cuantas figuras y tablas sea necesario para el buen desarrollo del documento. Todas ellas deberán estar </w:t>
      </w:r>
      <w:r w:rsidR="003604AB">
        <w:t xml:space="preserve">centradas y </w:t>
      </w:r>
      <w:r>
        <w:t xml:space="preserve">numeradas por orden de inclusión en el texto y ser mencionadas en él (p.ej. “…la figura </w:t>
      </w:r>
      <w:r w:rsidR="005A5373">
        <w:t>7</w:t>
      </w:r>
      <w:r>
        <w:t xml:space="preserve"> muestra el resultado de…” o “…según la tabla </w:t>
      </w:r>
      <w:r w:rsidR="005A5373">
        <w:t>3</w:t>
      </w:r>
      <w:r>
        <w:t>…”). Además, bajo cada figura o tabla se pondrá un pie que incluya su identificación, que no debe estar incluido en la figura o tabla, y una breve</w:t>
      </w:r>
      <w:r w:rsidR="00F668E9">
        <w:t xml:space="preserve"> explicación de la misma.</w:t>
      </w:r>
      <w:r w:rsidR="00102584">
        <w:t xml:space="preserve"> En esta plantilla hay un estilo para ello, llamado “Pie</w:t>
      </w:r>
      <w:r w:rsidR="008D0DD4">
        <w:t xml:space="preserve"> de figura</w:t>
      </w:r>
      <w:r w:rsidR="00FA0FC1">
        <w:t xml:space="preserve"> o tabla</w:t>
      </w:r>
      <w:r w:rsidR="008D0DD4">
        <w:t>”</w:t>
      </w:r>
      <w:r w:rsidR="003604AB">
        <w:t>.</w:t>
      </w:r>
    </w:p>
    <w:p w:rsidR="003604AB" w:rsidRDefault="003604AB" w:rsidP="003604AB">
      <w:pPr>
        <w:jc w:val="center"/>
      </w:pPr>
      <w:r w:rsidRPr="003604AB">
        <w:rPr>
          <w:noProof/>
        </w:rPr>
        <w:lastRenderedPageBreak/>
        <w:drawing>
          <wp:inline distT="0" distB="0" distL="0" distR="0">
            <wp:extent cx="5564244" cy="2327564"/>
            <wp:effectExtent l="0" t="0" r="0" b="0"/>
            <wp:docPr id="4098" name="6 Imagen" descr="Descripción: C:\Documents and Settings\Bolita\Mis documentos\MASTER\TFM\PANTALLAZOS\P6\POINTMES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6 Imagen" descr="Descripción: C:\Documents and Settings\Bolita\Mis documentos\MASTER\TFM\PANTALLAZOS\P6\POINTMESH.bmp"/>
                    <pic:cNvPicPr>
                      <a:picLocks noChangeAspect="1" noChangeArrowheads="1"/>
                    </pic:cNvPicPr>
                  </pic:nvPicPr>
                  <pic:blipFill rotWithShape="1">
                    <a:blip r:embed="rId8">
                      <a:extLst>
                        <a:ext uri="{28A0092B-C50C-407E-A947-70E740481C1C}">
                          <a14:useLocalDpi xmlns:a14="http://schemas.microsoft.com/office/drawing/2010/main" val="0"/>
                        </a:ext>
                      </a:extLst>
                    </a:blip>
                    <a:srcRect l="985" r="5373" b="4831"/>
                    <a:stretch/>
                  </pic:blipFill>
                  <pic:spPr bwMode="auto">
                    <a:xfrm>
                      <a:off x="0" y="0"/>
                      <a:ext cx="5560912" cy="2326170"/>
                    </a:xfrm>
                    <a:prstGeom prst="rect">
                      <a:avLst/>
                    </a:prstGeom>
                    <a:noFill/>
                    <a:ln>
                      <a:noFill/>
                    </a:ln>
                    <a:extLst/>
                  </pic:spPr>
                </pic:pic>
              </a:graphicData>
            </a:graphic>
          </wp:inline>
        </w:drawing>
      </w:r>
    </w:p>
    <w:p w:rsidR="00F668E9" w:rsidRDefault="00477B93" w:rsidP="003604AB">
      <w:pPr>
        <w:pStyle w:val="Piedefiguraotabla"/>
      </w:pPr>
      <w:r>
        <w:t>Figura 7. Vista perspectiva del</w:t>
      </w:r>
      <w:r w:rsidR="003604AB">
        <w:t>a</w:t>
      </w:r>
      <w:r w:rsidR="00472142">
        <w:t xml:space="preserve">nube de puntos del </w:t>
      </w:r>
      <w:r>
        <w:t>Modelo Digital de Elevaciones (</w:t>
      </w:r>
      <w:r w:rsidRPr="003604AB">
        <w:t>MDE</w:t>
      </w:r>
      <w:r>
        <w:t>)</w:t>
      </w:r>
    </w:p>
    <w:tbl>
      <w:tblPr>
        <w:tblW w:w="5360" w:type="dxa"/>
        <w:jc w:val="center"/>
        <w:tblCellMar>
          <w:left w:w="0" w:type="dxa"/>
          <w:right w:w="0" w:type="dxa"/>
        </w:tblCellMar>
        <w:tblLook w:val="0600" w:firstRow="0" w:lastRow="0" w:firstColumn="0" w:lastColumn="0" w:noHBand="1" w:noVBand="1"/>
      </w:tblPr>
      <w:tblGrid>
        <w:gridCol w:w="1240"/>
        <w:gridCol w:w="1440"/>
        <w:gridCol w:w="1440"/>
        <w:gridCol w:w="1240"/>
      </w:tblGrid>
      <w:tr w:rsidR="008A2CAB" w:rsidRPr="008A2CAB" w:rsidTr="008A2CAB">
        <w:trPr>
          <w:trHeight w:val="248"/>
          <w:jc w:val="center"/>
        </w:trPr>
        <w:tc>
          <w:tcPr>
            <w:tcW w:w="1240" w:type="dxa"/>
            <w:tcBorders>
              <w:top w:val="single" w:sz="8" w:space="0" w:color="108BB4"/>
              <w:left w:val="single" w:sz="8" w:space="0" w:color="108BB4"/>
              <w:bottom w:val="single" w:sz="8" w:space="0" w:color="108BB4"/>
              <w:right w:val="single" w:sz="8" w:space="0" w:color="108BB4"/>
            </w:tcBorders>
            <w:shd w:val="clear" w:color="auto" w:fill="B8CCE4" w:themeFill="accent1" w:themeFillTint="66"/>
            <w:tcMar>
              <w:top w:w="15" w:type="dxa"/>
              <w:left w:w="70" w:type="dxa"/>
              <w:bottom w:w="0" w:type="dxa"/>
              <w:right w:w="70" w:type="dxa"/>
            </w:tcMar>
            <w:vAlign w:val="center"/>
            <w:hideMark/>
          </w:tcPr>
          <w:p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eastAsia="Times New Roman" w:cs="Arial"/>
                <w:sz w:val="18"/>
                <w:szCs w:val="18"/>
              </w:rPr>
            </w:pPr>
          </w:p>
        </w:tc>
        <w:tc>
          <w:tcPr>
            <w:tcW w:w="1440" w:type="dxa"/>
            <w:tcBorders>
              <w:top w:val="single" w:sz="8" w:space="0" w:color="108BB4"/>
              <w:left w:val="single" w:sz="8" w:space="0" w:color="108BB4"/>
              <w:bottom w:val="single" w:sz="8" w:space="0" w:color="108BB4"/>
              <w:right w:val="single" w:sz="8" w:space="0" w:color="108BB4"/>
            </w:tcBorders>
            <w:shd w:val="clear" w:color="auto" w:fill="B8CCE4" w:themeFill="accent1" w:themeFillTint="66"/>
            <w:tcMar>
              <w:top w:w="15" w:type="dxa"/>
              <w:left w:w="70" w:type="dxa"/>
              <w:bottom w:w="0" w:type="dxa"/>
              <w:right w:w="70" w:type="dxa"/>
            </w:tcMar>
            <w:vAlign w:val="center"/>
            <w:hideMark/>
          </w:tcPr>
          <w:p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eastAsia="Times New Roman" w:cs="Arial"/>
                <w:sz w:val="18"/>
                <w:szCs w:val="18"/>
              </w:rPr>
            </w:pPr>
            <w:r w:rsidRPr="008A2CAB">
              <w:rPr>
                <w:rFonts w:eastAsia="Times New Roman" w:cs="Arial"/>
                <w:b/>
                <w:bCs/>
                <w:color w:val="000000" w:themeColor="dark1"/>
                <w:kern w:val="24"/>
                <w:sz w:val="18"/>
                <w:szCs w:val="18"/>
                <w:lang w:val="en-GB"/>
              </w:rPr>
              <w:t>X</w:t>
            </w:r>
          </w:p>
        </w:tc>
        <w:tc>
          <w:tcPr>
            <w:tcW w:w="1440" w:type="dxa"/>
            <w:tcBorders>
              <w:top w:val="single" w:sz="8" w:space="0" w:color="108BB4"/>
              <w:left w:val="single" w:sz="8" w:space="0" w:color="108BB4"/>
              <w:bottom w:val="single" w:sz="8" w:space="0" w:color="108BB4"/>
              <w:right w:val="single" w:sz="8" w:space="0" w:color="108BB4"/>
            </w:tcBorders>
            <w:shd w:val="clear" w:color="auto" w:fill="B8CCE4" w:themeFill="accent1" w:themeFillTint="66"/>
            <w:tcMar>
              <w:top w:w="15" w:type="dxa"/>
              <w:left w:w="70" w:type="dxa"/>
              <w:bottom w:w="0" w:type="dxa"/>
              <w:right w:w="70" w:type="dxa"/>
            </w:tcMar>
            <w:vAlign w:val="center"/>
            <w:hideMark/>
          </w:tcPr>
          <w:p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eastAsia="Times New Roman" w:cs="Arial"/>
                <w:sz w:val="18"/>
                <w:szCs w:val="18"/>
              </w:rPr>
            </w:pPr>
            <w:r w:rsidRPr="008A2CAB">
              <w:rPr>
                <w:rFonts w:eastAsia="Times New Roman" w:cs="Arial"/>
                <w:b/>
                <w:bCs/>
                <w:color w:val="000000" w:themeColor="dark1"/>
                <w:kern w:val="24"/>
                <w:sz w:val="18"/>
                <w:szCs w:val="18"/>
                <w:lang w:val="en-GB"/>
              </w:rPr>
              <w:t>Y</w:t>
            </w:r>
          </w:p>
        </w:tc>
        <w:tc>
          <w:tcPr>
            <w:tcW w:w="1240" w:type="dxa"/>
            <w:tcBorders>
              <w:top w:val="single" w:sz="8" w:space="0" w:color="108BB4"/>
              <w:left w:val="single" w:sz="8" w:space="0" w:color="108BB4"/>
              <w:bottom w:val="single" w:sz="8" w:space="0" w:color="108BB4"/>
              <w:right w:val="single" w:sz="8" w:space="0" w:color="108BB4"/>
            </w:tcBorders>
            <w:shd w:val="clear" w:color="auto" w:fill="B8CCE4" w:themeFill="accent1" w:themeFillTint="66"/>
            <w:tcMar>
              <w:top w:w="15" w:type="dxa"/>
              <w:left w:w="70" w:type="dxa"/>
              <w:bottom w:w="0" w:type="dxa"/>
              <w:right w:w="70" w:type="dxa"/>
            </w:tcMar>
            <w:vAlign w:val="center"/>
            <w:hideMark/>
          </w:tcPr>
          <w:p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eastAsia="Times New Roman" w:cs="Arial"/>
                <w:sz w:val="18"/>
                <w:szCs w:val="18"/>
              </w:rPr>
            </w:pPr>
            <w:r w:rsidRPr="008A2CAB">
              <w:rPr>
                <w:rFonts w:eastAsia="Times New Roman" w:cs="Arial"/>
                <w:b/>
                <w:bCs/>
                <w:color w:val="000000" w:themeColor="dark1"/>
                <w:kern w:val="24"/>
                <w:sz w:val="18"/>
                <w:szCs w:val="18"/>
                <w:lang w:val="en-GB"/>
              </w:rPr>
              <w:t>Z</w:t>
            </w:r>
          </w:p>
        </w:tc>
      </w:tr>
      <w:tr w:rsidR="008A2CAB" w:rsidRPr="008A2CAB" w:rsidTr="008A2CAB">
        <w:trPr>
          <w:trHeight w:val="124"/>
          <w:jc w:val="center"/>
        </w:trPr>
        <w:tc>
          <w:tcPr>
            <w:tcW w:w="12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39" w:lineRule="atLeast"/>
              <w:jc w:val="center"/>
              <w:rPr>
                <w:rFonts w:eastAsia="Times New Roman" w:cs="Arial"/>
                <w:sz w:val="18"/>
                <w:szCs w:val="18"/>
              </w:rPr>
            </w:pPr>
            <w:r w:rsidRPr="008A2CAB">
              <w:rPr>
                <w:rFonts w:eastAsia="Times New Roman" w:cs="Arial"/>
                <w:color w:val="000000" w:themeColor="dark1"/>
                <w:kern w:val="24"/>
                <w:sz w:val="18"/>
                <w:szCs w:val="18"/>
                <w:lang w:val="en-GB"/>
              </w:rPr>
              <w:t>Minimum:</w:t>
            </w:r>
          </w:p>
        </w:tc>
        <w:tc>
          <w:tcPr>
            <w:tcW w:w="14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39" w:lineRule="atLeast"/>
              <w:jc w:val="center"/>
              <w:rPr>
                <w:rFonts w:eastAsia="Times New Roman" w:cs="Arial"/>
                <w:sz w:val="18"/>
                <w:szCs w:val="18"/>
              </w:rPr>
            </w:pPr>
            <w:r w:rsidRPr="008A2CAB">
              <w:rPr>
                <w:rFonts w:eastAsia="Times New Roman" w:cs="Arial"/>
                <w:color w:val="000000" w:themeColor="dark1"/>
                <w:kern w:val="24"/>
                <w:sz w:val="18"/>
                <w:szCs w:val="18"/>
                <w:lang w:val="en-GB"/>
              </w:rPr>
              <w:t>520801.76</w:t>
            </w:r>
          </w:p>
        </w:tc>
        <w:tc>
          <w:tcPr>
            <w:tcW w:w="14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39" w:lineRule="atLeast"/>
              <w:jc w:val="center"/>
              <w:rPr>
                <w:rFonts w:eastAsia="Times New Roman" w:cs="Arial"/>
                <w:sz w:val="18"/>
                <w:szCs w:val="18"/>
              </w:rPr>
            </w:pPr>
            <w:r w:rsidRPr="008A2CAB">
              <w:rPr>
                <w:rFonts w:eastAsia="Times New Roman" w:cs="Arial"/>
                <w:color w:val="000000" w:themeColor="dark1"/>
                <w:kern w:val="24"/>
                <w:sz w:val="18"/>
                <w:szCs w:val="18"/>
                <w:lang w:val="en-GB"/>
              </w:rPr>
              <w:t>4111763.76</w:t>
            </w:r>
          </w:p>
        </w:tc>
        <w:tc>
          <w:tcPr>
            <w:tcW w:w="12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39" w:lineRule="atLeast"/>
              <w:jc w:val="center"/>
              <w:rPr>
                <w:rFonts w:eastAsia="Times New Roman" w:cs="Arial"/>
                <w:sz w:val="18"/>
                <w:szCs w:val="18"/>
              </w:rPr>
            </w:pPr>
            <w:r w:rsidRPr="008A2CAB">
              <w:rPr>
                <w:rFonts w:eastAsia="Times New Roman" w:cs="Arial"/>
                <w:color w:val="000000" w:themeColor="dark1"/>
                <w:kern w:val="24"/>
                <w:sz w:val="18"/>
                <w:szCs w:val="18"/>
                <w:lang w:val="en-GB"/>
              </w:rPr>
              <w:t>807.14</w:t>
            </w:r>
          </w:p>
        </w:tc>
      </w:tr>
      <w:tr w:rsidR="008A2CAB" w:rsidRPr="008A2CAB" w:rsidTr="008A2CAB">
        <w:trPr>
          <w:trHeight w:val="20"/>
          <w:jc w:val="center"/>
        </w:trPr>
        <w:tc>
          <w:tcPr>
            <w:tcW w:w="12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25%-tile:</w:t>
            </w:r>
          </w:p>
        </w:tc>
        <w:tc>
          <w:tcPr>
            <w:tcW w:w="14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520858.04</w:t>
            </w:r>
          </w:p>
        </w:tc>
        <w:tc>
          <w:tcPr>
            <w:tcW w:w="14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4111797.75</w:t>
            </w:r>
          </w:p>
        </w:tc>
        <w:tc>
          <w:tcPr>
            <w:tcW w:w="12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811.43</w:t>
            </w:r>
          </w:p>
        </w:tc>
      </w:tr>
      <w:tr w:rsidR="008A2CAB" w:rsidRPr="008A2CAB" w:rsidTr="008A2CAB">
        <w:trPr>
          <w:trHeight w:val="20"/>
          <w:jc w:val="center"/>
        </w:trPr>
        <w:tc>
          <w:tcPr>
            <w:tcW w:w="12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Median:</w:t>
            </w:r>
          </w:p>
        </w:tc>
        <w:tc>
          <w:tcPr>
            <w:tcW w:w="14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520878.13</w:t>
            </w:r>
          </w:p>
        </w:tc>
        <w:tc>
          <w:tcPr>
            <w:tcW w:w="14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4111818.40</w:t>
            </w:r>
          </w:p>
        </w:tc>
        <w:tc>
          <w:tcPr>
            <w:tcW w:w="12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818.25</w:t>
            </w:r>
          </w:p>
        </w:tc>
      </w:tr>
      <w:tr w:rsidR="008A2CAB" w:rsidRPr="008A2CAB" w:rsidTr="008A2CAB">
        <w:trPr>
          <w:trHeight w:val="20"/>
          <w:jc w:val="center"/>
        </w:trPr>
        <w:tc>
          <w:tcPr>
            <w:tcW w:w="12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75%-tile:</w:t>
            </w:r>
          </w:p>
        </w:tc>
        <w:tc>
          <w:tcPr>
            <w:tcW w:w="14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520899.95</w:t>
            </w:r>
          </w:p>
        </w:tc>
        <w:tc>
          <w:tcPr>
            <w:tcW w:w="14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4111836.29</w:t>
            </w:r>
          </w:p>
        </w:tc>
        <w:tc>
          <w:tcPr>
            <w:tcW w:w="12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822.72</w:t>
            </w:r>
          </w:p>
        </w:tc>
      </w:tr>
      <w:tr w:rsidR="008A2CAB" w:rsidRPr="008A2CAB" w:rsidTr="008A2CAB">
        <w:trPr>
          <w:trHeight w:val="20"/>
          <w:jc w:val="center"/>
        </w:trPr>
        <w:tc>
          <w:tcPr>
            <w:tcW w:w="12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Maximum:</w:t>
            </w:r>
          </w:p>
        </w:tc>
        <w:tc>
          <w:tcPr>
            <w:tcW w:w="14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520944.18</w:t>
            </w:r>
          </w:p>
        </w:tc>
        <w:tc>
          <w:tcPr>
            <w:tcW w:w="14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4111880.36</w:t>
            </w:r>
          </w:p>
        </w:tc>
        <w:tc>
          <w:tcPr>
            <w:tcW w:w="12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830.42</w:t>
            </w:r>
          </w:p>
        </w:tc>
      </w:tr>
      <w:tr w:rsidR="008A2CAB" w:rsidRPr="008A2CAB" w:rsidTr="008A2CAB">
        <w:trPr>
          <w:trHeight w:val="20"/>
          <w:jc w:val="center"/>
        </w:trPr>
        <w:tc>
          <w:tcPr>
            <w:tcW w:w="12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Range:</w:t>
            </w:r>
          </w:p>
        </w:tc>
        <w:tc>
          <w:tcPr>
            <w:tcW w:w="14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142.41</w:t>
            </w:r>
          </w:p>
        </w:tc>
        <w:tc>
          <w:tcPr>
            <w:tcW w:w="14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116.59</w:t>
            </w:r>
          </w:p>
        </w:tc>
        <w:tc>
          <w:tcPr>
            <w:tcW w:w="12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23.28</w:t>
            </w:r>
          </w:p>
        </w:tc>
      </w:tr>
      <w:tr w:rsidR="008A2CAB" w:rsidRPr="008A2CAB" w:rsidTr="008A2CAB">
        <w:trPr>
          <w:trHeight w:val="20"/>
          <w:jc w:val="center"/>
        </w:trPr>
        <w:tc>
          <w:tcPr>
            <w:tcW w:w="12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39" w:lineRule="atLeast"/>
              <w:jc w:val="center"/>
              <w:rPr>
                <w:rFonts w:eastAsia="Times New Roman" w:cs="Arial"/>
                <w:sz w:val="18"/>
                <w:szCs w:val="18"/>
              </w:rPr>
            </w:pPr>
            <w:r w:rsidRPr="008A2CAB">
              <w:rPr>
                <w:rFonts w:eastAsia="Times New Roman" w:cs="Arial"/>
                <w:color w:val="000000" w:themeColor="dark1"/>
                <w:kern w:val="24"/>
                <w:sz w:val="18"/>
                <w:szCs w:val="18"/>
                <w:lang w:val="en-GB"/>
              </w:rPr>
              <w:t>Mean:</w:t>
            </w:r>
          </w:p>
        </w:tc>
        <w:tc>
          <w:tcPr>
            <w:tcW w:w="14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39" w:lineRule="atLeast"/>
              <w:jc w:val="center"/>
              <w:rPr>
                <w:rFonts w:eastAsia="Times New Roman" w:cs="Arial"/>
                <w:sz w:val="18"/>
                <w:szCs w:val="18"/>
              </w:rPr>
            </w:pPr>
            <w:r w:rsidRPr="008A2CAB">
              <w:rPr>
                <w:rFonts w:eastAsia="Times New Roman" w:cs="Arial"/>
                <w:color w:val="000000" w:themeColor="dark1"/>
                <w:kern w:val="24"/>
                <w:sz w:val="18"/>
                <w:szCs w:val="18"/>
                <w:lang w:val="en-GB"/>
              </w:rPr>
              <w:t>520878.60</w:t>
            </w:r>
          </w:p>
        </w:tc>
        <w:tc>
          <w:tcPr>
            <w:tcW w:w="14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39" w:lineRule="atLeast"/>
              <w:jc w:val="center"/>
              <w:rPr>
                <w:rFonts w:eastAsia="Times New Roman" w:cs="Arial"/>
                <w:sz w:val="18"/>
                <w:szCs w:val="18"/>
              </w:rPr>
            </w:pPr>
            <w:r w:rsidRPr="008A2CAB">
              <w:rPr>
                <w:rFonts w:eastAsia="Times New Roman" w:cs="Arial"/>
                <w:color w:val="000000" w:themeColor="dark1"/>
                <w:kern w:val="24"/>
                <w:sz w:val="18"/>
                <w:szCs w:val="18"/>
                <w:lang w:val="en-GB"/>
              </w:rPr>
              <w:t>4111817.50</w:t>
            </w:r>
          </w:p>
        </w:tc>
        <w:tc>
          <w:tcPr>
            <w:tcW w:w="12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39" w:lineRule="atLeast"/>
              <w:jc w:val="center"/>
              <w:rPr>
                <w:rFonts w:eastAsia="Times New Roman" w:cs="Arial"/>
                <w:sz w:val="18"/>
                <w:szCs w:val="18"/>
              </w:rPr>
            </w:pPr>
            <w:r w:rsidRPr="008A2CAB">
              <w:rPr>
                <w:rFonts w:eastAsia="Times New Roman" w:cs="Arial"/>
                <w:color w:val="000000" w:themeColor="dark1"/>
                <w:kern w:val="24"/>
                <w:sz w:val="18"/>
                <w:szCs w:val="18"/>
                <w:lang w:val="en-GB"/>
              </w:rPr>
              <w:t>817.81</w:t>
            </w:r>
          </w:p>
        </w:tc>
      </w:tr>
      <w:tr w:rsidR="008A2CAB" w:rsidRPr="008A2CAB" w:rsidTr="008A2CAB">
        <w:trPr>
          <w:trHeight w:val="20"/>
          <w:jc w:val="center"/>
        </w:trPr>
        <w:tc>
          <w:tcPr>
            <w:tcW w:w="12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eastAsia="Times New Roman" w:cs="Arial"/>
                <w:sz w:val="18"/>
                <w:szCs w:val="18"/>
              </w:rPr>
            </w:pPr>
            <w:r w:rsidRPr="008A2CAB">
              <w:rPr>
                <w:rFonts w:eastAsia="Times New Roman" w:cs="Arial"/>
                <w:color w:val="000000" w:themeColor="dark1"/>
                <w:kern w:val="24"/>
                <w:sz w:val="18"/>
                <w:szCs w:val="18"/>
                <w:lang w:val="en-GB"/>
              </w:rPr>
              <w:t>Standard Deviation:</w:t>
            </w:r>
          </w:p>
        </w:tc>
        <w:tc>
          <w:tcPr>
            <w:tcW w:w="14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eastAsia="Times New Roman" w:cs="Arial"/>
                <w:sz w:val="18"/>
                <w:szCs w:val="18"/>
              </w:rPr>
            </w:pPr>
            <w:r w:rsidRPr="008A2CAB">
              <w:rPr>
                <w:rFonts w:eastAsia="Times New Roman" w:cs="Arial"/>
                <w:color w:val="000000" w:themeColor="dark1"/>
                <w:kern w:val="24"/>
                <w:sz w:val="18"/>
                <w:szCs w:val="18"/>
                <w:lang w:val="en-GB"/>
              </w:rPr>
              <w:t>27.96</w:t>
            </w:r>
          </w:p>
        </w:tc>
        <w:tc>
          <w:tcPr>
            <w:tcW w:w="14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eastAsia="Times New Roman" w:cs="Arial"/>
                <w:sz w:val="18"/>
                <w:szCs w:val="18"/>
              </w:rPr>
            </w:pPr>
            <w:r w:rsidRPr="008A2CAB">
              <w:rPr>
                <w:rFonts w:eastAsia="Times New Roman" w:cs="Arial"/>
                <w:color w:val="000000" w:themeColor="dark1"/>
                <w:kern w:val="24"/>
                <w:sz w:val="18"/>
                <w:szCs w:val="18"/>
                <w:lang w:val="en-GB"/>
              </w:rPr>
              <w:t>24.38</w:t>
            </w:r>
          </w:p>
        </w:tc>
        <w:tc>
          <w:tcPr>
            <w:tcW w:w="12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eastAsia="Times New Roman" w:cs="Arial"/>
                <w:sz w:val="18"/>
                <w:szCs w:val="18"/>
              </w:rPr>
            </w:pPr>
            <w:r w:rsidRPr="008A2CAB">
              <w:rPr>
                <w:rFonts w:eastAsia="Times New Roman" w:cs="Arial"/>
                <w:color w:val="000000" w:themeColor="dark1"/>
                <w:kern w:val="24"/>
                <w:sz w:val="18"/>
                <w:szCs w:val="18"/>
                <w:lang w:val="en-GB"/>
              </w:rPr>
              <w:t>6.08</w:t>
            </w:r>
          </w:p>
        </w:tc>
      </w:tr>
      <w:tr w:rsidR="008A2CAB" w:rsidRPr="008A2CAB" w:rsidTr="008A2CAB">
        <w:trPr>
          <w:trHeight w:val="20"/>
          <w:jc w:val="center"/>
        </w:trPr>
        <w:tc>
          <w:tcPr>
            <w:tcW w:w="12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Variance:</w:t>
            </w:r>
          </w:p>
        </w:tc>
        <w:tc>
          <w:tcPr>
            <w:tcW w:w="14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781.96</w:t>
            </w:r>
          </w:p>
        </w:tc>
        <w:tc>
          <w:tcPr>
            <w:tcW w:w="14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594.83</w:t>
            </w:r>
          </w:p>
        </w:tc>
        <w:tc>
          <w:tcPr>
            <w:tcW w:w="1240" w:type="dxa"/>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37.08</w:t>
            </w:r>
          </w:p>
        </w:tc>
      </w:tr>
      <w:tr w:rsidR="008A2CAB" w:rsidRPr="008A2CAB" w:rsidTr="008A2CAB">
        <w:trPr>
          <w:trHeight w:val="20"/>
          <w:jc w:val="center"/>
        </w:trPr>
        <w:tc>
          <w:tcPr>
            <w:tcW w:w="2680" w:type="dxa"/>
            <w:gridSpan w:val="2"/>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Coef. of Variation:</w:t>
            </w:r>
          </w:p>
        </w:tc>
        <w:tc>
          <w:tcPr>
            <w:tcW w:w="2680" w:type="dxa"/>
            <w:gridSpan w:val="2"/>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0.0074</w:t>
            </w:r>
          </w:p>
        </w:tc>
      </w:tr>
      <w:tr w:rsidR="008A2CAB" w:rsidRPr="008A2CAB" w:rsidTr="008A2CAB">
        <w:trPr>
          <w:trHeight w:val="20"/>
          <w:jc w:val="center"/>
        </w:trPr>
        <w:tc>
          <w:tcPr>
            <w:tcW w:w="2680" w:type="dxa"/>
            <w:gridSpan w:val="2"/>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Coef. of Skewness:</w:t>
            </w:r>
          </w:p>
        </w:tc>
        <w:tc>
          <w:tcPr>
            <w:tcW w:w="2680" w:type="dxa"/>
            <w:gridSpan w:val="2"/>
            <w:tcBorders>
              <w:top w:val="single" w:sz="8" w:space="0" w:color="108BB4"/>
              <w:left w:val="single" w:sz="8" w:space="0" w:color="108BB4"/>
              <w:bottom w:val="single" w:sz="8" w:space="0" w:color="108BB4"/>
              <w:right w:val="single" w:sz="8" w:space="0" w:color="108BB4"/>
            </w:tcBorders>
            <w:shd w:val="clear" w:color="auto" w:fill="E7EEF2"/>
            <w:tcMar>
              <w:top w:w="15" w:type="dxa"/>
              <w:left w:w="70" w:type="dxa"/>
              <w:bottom w:w="0" w:type="dxa"/>
              <w:right w:w="70" w:type="dxa"/>
            </w:tcMar>
            <w:vAlign w:val="center"/>
            <w:hideMark/>
          </w:tcPr>
          <w:p w:rsidR="008A2CAB" w:rsidRPr="008A2CAB" w:rsidRDefault="008A2CAB" w:rsidP="008A2C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00" w:lineRule="atLeast"/>
              <w:jc w:val="center"/>
              <w:rPr>
                <w:rFonts w:eastAsia="Times New Roman" w:cs="Arial"/>
                <w:sz w:val="18"/>
                <w:szCs w:val="18"/>
              </w:rPr>
            </w:pPr>
            <w:r w:rsidRPr="008A2CAB">
              <w:rPr>
                <w:rFonts w:eastAsia="Times New Roman" w:cs="Arial"/>
                <w:color w:val="000000" w:themeColor="dark1"/>
                <w:kern w:val="24"/>
                <w:sz w:val="18"/>
                <w:szCs w:val="18"/>
                <w:lang w:val="en-GB"/>
              </w:rPr>
              <w:t>-0.0094</w:t>
            </w:r>
          </w:p>
        </w:tc>
      </w:tr>
    </w:tbl>
    <w:p w:rsidR="009040E4" w:rsidRDefault="00477B93" w:rsidP="009040E4">
      <w:pPr>
        <w:pStyle w:val="Piedefiguraotabla"/>
      </w:pPr>
      <w:r>
        <w:t xml:space="preserve">Tabla 3. </w:t>
      </w:r>
      <w:r w:rsidR="008306D9">
        <w:t xml:space="preserve">Datos estadísticos de la nube de puntos del MDE. Unidades en metros </w:t>
      </w:r>
      <w:r>
        <w:t>en metros</w:t>
      </w:r>
    </w:p>
    <w:p w:rsidR="005A5373" w:rsidRDefault="005A5373" w:rsidP="005A5373">
      <w:r>
        <w:t>Las ecuaciones que aparezcan en el texto deberían editarse preferentemente con la herramienta que tiene para ello el editor de textos, y en documento deben estar referenciadas como sigue: “…Se ha adoptado la ecuación 3 para estimar el término de energía del modelo…”</w:t>
      </w:r>
      <w:r w:rsidR="00172776">
        <w:t>. Además, irán numeradas por orden de aparición. Se aconseja el uso de una tabla con dos columnas y una fila, con líneas eliminadas para su organización. A continuación de dicha tabla debe aparecer la descripción de todos los términos de la ecuación incluyendo sus unidades.</w:t>
      </w:r>
    </w:p>
    <w:tbl>
      <w:tblPr>
        <w:tblStyle w:val="Tablaconcuadrcula"/>
        <w:tblW w:w="0" w:type="auto"/>
        <w:tblLook w:val="04A0" w:firstRow="1" w:lastRow="0" w:firstColumn="1" w:lastColumn="0" w:noHBand="0" w:noVBand="1"/>
      </w:tblPr>
      <w:tblGrid>
        <w:gridCol w:w="7768"/>
        <w:gridCol w:w="736"/>
      </w:tblGrid>
      <w:tr w:rsidR="006C514C" w:rsidTr="006C514C">
        <w:tc>
          <w:tcPr>
            <w:tcW w:w="7905" w:type="dxa"/>
            <w:tcBorders>
              <w:top w:val="nil"/>
              <w:left w:val="nil"/>
              <w:bottom w:val="nil"/>
              <w:right w:val="nil"/>
            </w:tcBorders>
            <w:vAlign w:val="center"/>
          </w:tcPr>
          <w:p w:rsidR="006C514C" w:rsidRDefault="006C514C" w:rsidP="006C514C">
            <w:pPr>
              <w:jc w:val="center"/>
            </w:pPr>
            <m:oMathPara>
              <m:oMath>
                <m:r>
                  <w:rPr>
                    <w:rFonts w:ascii="Cambria Math" w:hAnsi="Cambria Math"/>
                  </w:rPr>
                  <m:t>E=m∙</m:t>
                </m:r>
                <m:sSup>
                  <m:sSupPr>
                    <m:ctrlPr>
                      <w:rPr>
                        <w:rFonts w:ascii="Cambria Math" w:hAnsi="Cambria Math"/>
                        <w:i/>
                      </w:rPr>
                    </m:ctrlPr>
                  </m:sSupPr>
                  <m:e>
                    <m:r>
                      <w:rPr>
                        <w:rFonts w:ascii="Cambria Math" w:hAnsi="Cambria Math"/>
                      </w:rPr>
                      <m:t>c</m:t>
                    </m:r>
                  </m:e>
                  <m:sup>
                    <m:r>
                      <w:rPr>
                        <w:rFonts w:ascii="Cambria Math" w:hAnsi="Cambria Math"/>
                      </w:rPr>
                      <m:t>2</m:t>
                    </m:r>
                  </m:sup>
                </m:sSup>
              </m:oMath>
            </m:oMathPara>
          </w:p>
        </w:tc>
        <w:tc>
          <w:tcPr>
            <w:tcW w:w="739" w:type="dxa"/>
            <w:tcBorders>
              <w:top w:val="nil"/>
              <w:left w:val="nil"/>
              <w:bottom w:val="nil"/>
              <w:right w:val="nil"/>
            </w:tcBorders>
            <w:vAlign w:val="center"/>
          </w:tcPr>
          <w:p w:rsidR="006C514C" w:rsidRDefault="006C514C" w:rsidP="006C514C">
            <w:pPr>
              <w:jc w:val="center"/>
            </w:pPr>
            <w:r>
              <w:t>(12)</w:t>
            </w:r>
          </w:p>
        </w:tc>
      </w:tr>
    </w:tbl>
    <w:p w:rsidR="00172776" w:rsidRDefault="006C514C" w:rsidP="005A5373">
      <w:r>
        <w:t>Donde:</w:t>
      </w:r>
    </w:p>
    <w:p w:rsidR="006C514C" w:rsidRDefault="006C514C" w:rsidP="005A5373">
      <w:r>
        <w:tab/>
        <w:t>E: Energía (J)</w:t>
      </w:r>
    </w:p>
    <w:p w:rsidR="006C514C" w:rsidRDefault="006C514C" w:rsidP="005A5373">
      <w:r>
        <w:tab/>
        <w:t>m: masa (kg)</w:t>
      </w:r>
    </w:p>
    <w:p w:rsidR="006C514C" w:rsidRDefault="006C514C" w:rsidP="005A5373">
      <w:r>
        <w:tab/>
        <w:t>c: constante adimensional</w:t>
      </w:r>
    </w:p>
    <w:p w:rsidR="006C514C" w:rsidRPr="005A5373" w:rsidRDefault="006C514C" w:rsidP="005A5373">
      <w:r>
        <w:lastRenderedPageBreak/>
        <w:t>Las unidades que se mencionen en el texto deben estar expresadas preferentemente en el Sistema Internacional de Unidades, empleando su abreviatura normalizada.</w:t>
      </w:r>
    </w:p>
    <w:p w:rsidR="00477B93" w:rsidRDefault="006424D1" w:rsidP="0045541A">
      <w:pPr>
        <w:pStyle w:val="Ttulo2"/>
      </w:pPr>
      <w:r>
        <w:t>Cómo hacer referencias en el texto.</w:t>
      </w:r>
    </w:p>
    <w:p w:rsidR="006424D1" w:rsidRDefault="006424D1" w:rsidP="006424D1">
      <w:r>
        <w:t>A lo largo del texto se incluirán las citas relacionadas con el trabajo que el estudiante ha empleado en su desarrollo. Según el número de autores, el estilo para incluir las citas en el texto será el que se muestra en los siguientes ejemplos:</w:t>
      </w:r>
    </w:p>
    <w:p w:rsidR="006424D1" w:rsidRDefault="006424D1" w:rsidP="006424D1">
      <w:r>
        <w:t>- Un autor: Brown, 2011</w:t>
      </w:r>
    </w:p>
    <w:p w:rsidR="006424D1" w:rsidRDefault="006424D1" w:rsidP="006424D1">
      <w:r>
        <w:t>- Dos autores: Méndez y Olazábal, 1996</w:t>
      </w:r>
    </w:p>
    <w:p w:rsidR="006424D1" w:rsidRPr="006424D1" w:rsidRDefault="006424D1" w:rsidP="006424D1">
      <w:r>
        <w:t>- Más de dos autores: Allen y col., 2008</w:t>
      </w:r>
    </w:p>
    <w:p w:rsidR="00A53BEC" w:rsidRDefault="00A41EF2" w:rsidP="0045541A">
      <w:pPr>
        <w:pStyle w:val="Ttulo1"/>
      </w:pPr>
      <w:r>
        <w:t>M</w:t>
      </w:r>
      <w:r w:rsidR="003E34A6" w:rsidRPr="002955AF">
        <w:t>ateriales y métodos</w:t>
      </w:r>
      <w:r w:rsidR="003E34A6" w:rsidRPr="003E34A6">
        <w:t>.</w:t>
      </w:r>
    </w:p>
    <w:p w:rsidR="003E34A6" w:rsidRPr="003E34A6" w:rsidRDefault="00E56296" w:rsidP="00326038">
      <w:r>
        <w:t xml:space="preserve">Esta sección se puede separar en dos. </w:t>
      </w:r>
      <w:r w:rsidR="003E34A6" w:rsidRPr="003E34A6">
        <w:t>Hay que proporcionar los datos suficientes como para que otro investigador pueda reproducir el trabajo. Los métodos desarrollados por otro/s autor/es que se hayan usado en el trabajo deben ser simplemente citados. Pero si se ha adaptado algún método conocido, éste deberá ser citado y deberá describirse la modificación.</w:t>
      </w:r>
    </w:p>
    <w:p w:rsidR="00A53BEC" w:rsidRDefault="003E34A6" w:rsidP="0064703D">
      <w:pPr>
        <w:pStyle w:val="Ttulo1"/>
      </w:pPr>
      <w:r w:rsidRPr="003E34A6">
        <w:t>Resultados.</w:t>
      </w:r>
    </w:p>
    <w:p w:rsidR="003E34A6" w:rsidRPr="003E34A6" w:rsidRDefault="003E34A6" w:rsidP="00326038">
      <w:r w:rsidRPr="003E34A6">
        <w:t>Esta sección debe ser una descripción clara y concisa de los resultados obtenidos en el trabajo.</w:t>
      </w:r>
    </w:p>
    <w:p w:rsidR="00A53BEC" w:rsidRDefault="003E34A6" w:rsidP="0064703D">
      <w:pPr>
        <w:pStyle w:val="Ttulo1"/>
      </w:pPr>
      <w:r w:rsidRPr="002955AF">
        <w:t>Discusión</w:t>
      </w:r>
      <w:r w:rsidRPr="003E34A6">
        <w:t>.</w:t>
      </w:r>
    </w:p>
    <w:p w:rsidR="003E34A6" w:rsidRPr="003E34A6" w:rsidRDefault="003E34A6" w:rsidP="00326038">
      <w:r w:rsidRPr="003E34A6">
        <w:t>Se comentan la significación de los resultados obtenidos sin repetirlos. Puede hacerse de forma individual o mediante comparaciones cruzadas entre ellos o con los obtenidos por otros autores.</w:t>
      </w:r>
    </w:p>
    <w:p w:rsidR="00A53BEC" w:rsidRDefault="003E34A6" w:rsidP="0064703D">
      <w:pPr>
        <w:pStyle w:val="Ttulo1"/>
      </w:pPr>
      <w:r w:rsidRPr="003E34A6">
        <w:t>Conclusiones.</w:t>
      </w:r>
    </w:p>
    <w:p w:rsidR="003E34A6" w:rsidRPr="003E34A6" w:rsidRDefault="003E34A6" w:rsidP="00326038">
      <w:r w:rsidRPr="003E34A6">
        <w:t>Relacionar de forma concisa las principales conclusiones obtenidas en el trabajo. En general, deberán dar respuesta a los objetivos planteados uno a uno.</w:t>
      </w:r>
    </w:p>
    <w:p w:rsidR="00A53BEC" w:rsidRDefault="003E34A6" w:rsidP="0064703D">
      <w:pPr>
        <w:pStyle w:val="Ttulo1"/>
      </w:pPr>
      <w:r w:rsidRPr="002955AF">
        <w:t>Agradecimientos</w:t>
      </w:r>
      <w:r w:rsidRPr="003E34A6">
        <w:t>.</w:t>
      </w:r>
    </w:p>
    <w:p w:rsidR="003E34A6" w:rsidRPr="003E34A6" w:rsidRDefault="003E34A6" w:rsidP="00326038">
      <w:r w:rsidRPr="003E34A6">
        <w:t>No será opcional cuando se hayan usado recursos procedentes de un proyecto de investigación financiado con fondos públicos, en cuyo caso habrá que hacer mención a dicho proyecto y a la entidad financiado</w:t>
      </w:r>
      <w:r w:rsidR="00CE0E0A">
        <w:t>r</w:t>
      </w:r>
      <w:r w:rsidRPr="003E34A6">
        <w:t>a.</w:t>
      </w:r>
    </w:p>
    <w:p w:rsidR="00A53BEC" w:rsidRDefault="003E34A6" w:rsidP="0064703D">
      <w:pPr>
        <w:pStyle w:val="Ttulo1"/>
      </w:pPr>
      <w:r w:rsidRPr="002955AF">
        <w:t>Referencias</w:t>
      </w:r>
      <w:r w:rsidRPr="003E34A6">
        <w:t>.</w:t>
      </w:r>
    </w:p>
    <w:p w:rsidR="003E34A6" w:rsidRPr="003E34A6" w:rsidRDefault="003E34A6" w:rsidP="00326038">
      <w:r w:rsidRPr="003E34A6">
        <w:t>La sección de “Referencias” bibliográficas deberá contener una relación por orden alfabético de todos y cada uno de los trabajos citados en el texto, siguiendo el estilo que se describe a continuación:</w:t>
      </w:r>
    </w:p>
    <w:p w:rsidR="003E34A6" w:rsidRPr="003E34A6" w:rsidRDefault="003270DA" w:rsidP="00326038">
      <w:r>
        <w:t>-</w:t>
      </w:r>
      <w:r w:rsidR="003E34A6" w:rsidRPr="003E34A6">
        <w:t xml:space="preserve">Cita de un trabajo publicado en una </w:t>
      </w:r>
      <w:r w:rsidR="003E34A6" w:rsidRPr="003270DA">
        <w:rPr>
          <w:b/>
        </w:rPr>
        <w:t>revista científica</w:t>
      </w:r>
      <w:r w:rsidR="003E34A6" w:rsidRPr="003E34A6">
        <w:t xml:space="preserve">: </w:t>
      </w:r>
    </w:p>
    <w:p w:rsidR="003E34A6" w:rsidRPr="003E34A6" w:rsidRDefault="003E34A6" w:rsidP="00326038">
      <w:pPr>
        <w:rPr>
          <w:lang w:val="en-US"/>
        </w:rPr>
      </w:pPr>
      <w:r w:rsidRPr="003E34A6">
        <w:rPr>
          <w:lang w:val="en-US"/>
        </w:rPr>
        <w:lastRenderedPageBreak/>
        <w:t xml:space="preserve">Lee, C., Bethel, J.S., 2004. Extraction, modelling, and use of linear features for restitution of airborne hyperspectral imagery. ISPRS Journal of Photogrammetry and Remote Sensing 58 (5-6), 289-300. </w:t>
      </w:r>
    </w:p>
    <w:p w:rsidR="003E34A6" w:rsidRPr="004633B0" w:rsidRDefault="003270DA" w:rsidP="00326038">
      <w:pPr>
        <w:rPr>
          <w:lang w:val="en-US"/>
        </w:rPr>
      </w:pPr>
      <w:r w:rsidRPr="004633B0">
        <w:rPr>
          <w:lang w:val="en-US"/>
        </w:rPr>
        <w:t>-</w:t>
      </w:r>
      <w:r w:rsidR="003E34A6" w:rsidRPr="004633B0">
        <w:rPr>
          <w:lang w:val="en-US"/>
        </w:rPr>
        <w:t xml:space="preserve">Cita de un </w:t>
      </w:r>
      <w:r w:rsidR="003E34A6" w:rsidRPr="004633B0">
        <w:rPr>
          <w:b/>
          <w:lang w:val="en-US"/>
        </w:rPr>
        <w:t>libro</w:t>
      </w:r>
      <w:r w:rsidR="003E34A6" w:rsidRPr="004633B0">
        <w:rPr>
          <w:lang w:val="en-US"/>
        </w:rPr>
        <w:t xml:space="preserve">: </w:t>
      </w:r>
    </w:p>
    <w:p w:rsidR="003E34A6" w:rsidRPr="003E34A6" w:rsidRDefault="003E34A6" w:rsidP="00326038">
      <w:r w:rsidRPr="004633B0">
        <w:rPr>
          <w:lang w:val="en-US"/>
        </w:rPr>
        <w:t xml:space="preserve">Lillesand, T.M., Kiefer, R.W., 2000. </w:t>
      </w:r>
      <w:r w:rsidRPr="003E34A6">
        <w:rPr>
          <w:lang w:val="en-US"/>
        </w:rPr>
        <w:t xml:space="preserve">Remote Sensing and Image Interpretation, fourth ed. </w:t>
      </w:r>
      <w:r w:rsidRPr="003E34A6">
        <w:t xml:space="preserve">John Wiley &amp; Sons Inc., New York. </w:t>
      </w:r>
    </w:p>
    <w:p w:rsidR="003E34A6" w:rsidRPr="003E34A6" w:rsidRDefault="003270DA" w:rsidP="00326038">
      <w:r>
        <w:t>-</w:t>
      </w:r>
      <w:r w:rsidR="003E34A6" w:rsidRPr="003E34A6">
        <w:t xml:space="preserve">Cita a un </w:t>
      </w:r>
      <w:r w:rsidR="003E34A6" w:rsidRPr="003270DA">
        <w:rPr>
          <w:b/>
        </w:rPr>
        <w:t>capítulo de un libro</w:t>
      </w:r>
      <w:r w:rsidR="003E34A6" w:rsidRPr="003E34A6">
        <w:t>:</w:t>
      </w:r>
    </w:p>
    <w:p w:rsidR="003E34A6" w:rsidRPr="003E34A6" w:rsidRDefault="003E34A6" w:rsidP="00326038">
      <w:r w:rsidRPr="003E34A6">
        <w:rPr>
          <w:lang w:val="en-US"/>
        </w:rPr>
        <w:t xml:space="preserve">Förstner, W., Wrobel, B., 2004. Mathematical concepts in photogrammetry. En: McGlone, J.C., Mikhail, E.M., Bethel, J., Mullen, R. (Eds.), Manual of Photogrammetry, fifth ed. American Society of Photogrammetry and Remote Sensing, Bethesda, MA, pp. 15-180. </w:t>
      </w:r>
      <w:r w:rsidRPr="003E34A6">
        <w:rPr>
          <w:lang w:val="en-US"/>
        </w:rPr>
        <w:cr/>
      </w:r>
      <w:r w:rsidR="003270DA" w:rsidRPr="003270DA">
        <w:t>-</w:t>
      </w:r>
      <w:r w:rsidRPr="003E34A6">
        <w:t xml:space="preserve">Si la publicación está en </w:t>
      </w:r>
      <w:r w:rsidRPr="003270DA">
        <w:rPr>
          <w:b/>
        </w:rPr>
        <w:t>CD-ROM</w:t>
      </w:r>
      <w:r w:rsidRPr="003E34A6">
        <w:t xml:space="preserve"> sustituir el número de páginas por el texto “(en CD-ROM). </w:t>
      </w:r>
    </w:p>
    <w:p w:rsidR="003E34A6" w:rsidRPr="003E34A6" w:rsidRDefault="003270DA" w:rsidP="00326038">
      <w:r>
        <w:t>-</w:t>
      </w:r>
      <w:r w:rsidR="003E34A6" w:rsidRPr="003E34A6">
        <w:t xml:space="preserve">Citas a </w:t>
      </w:r>
      <w:r w:rsidR="003E34A6" w:rsidRPr="003270DA">
        <w:rPr>
          <w:b/>
        </w:rPr>
        <w:t>actas</w:t>
      </w:r>
      <w:r w:rsidR="003E34A6" w:rsidRPr="003E34A6">
        <w:t xml:space="preserve"> de Congresos, Conferencias anuales, Simposia o Workshops:</w:t>
      </w:r>
    </w:p>
    <w:p w:rsidR="003E34A6" w:rsidRPr="003E34A6" w:rsidRDefault="003E34A6" w:rsidP="00326038">
      <w:pPr>
        <w:rPr>
          <w:lang w:val="en-US"/>
        </w:rPr>
      </w:pPr>
      <w:r w:rsidRPr="003E34A6">
        <w:rPr>
          <w:lang w:val="en-US"/>
        </w:rPr>
        <w:t xml:space="preserve">Shenkelaars, V.F., Egenhofer, M.J., 1997. Exploratory access to digital geographic libraries. In: editors (Eds.), Proc. 13th International Symposium on Computer Assisted Cartography (Autocarto 13), ACSM/ASPRS, Seattle, WA, 5-10 April, pp. 297-306. </w:t>
      </w:r>
    </w:p>
    <w:p w:rsidR="003E34A6" w:rsidRPr="004633B0" w:rsidRDefault="003270DA" w:rsidP="00326038">
      <w:pPr>
        <w:rPr>
          <w:lang w:val="en-US"/>
        </w:rPr>
      </w:pPr>
      <w:r w:rsidRPr="004633B0">
        <w:rPr>
          <w:lang w:val="en-US"/>
        </w:rPr>
        <w:t>-</w:t>
      </w:r>
      <w:r w:rsidR="003E34A6" w:rsidRPr="004633B0">
        <w:rPr>
          <w:lang w:val="en-US"/>
        </w:rPr>
        <w:t xml:space="preserve">Citas a </w:t>
      </w:r>
      <w:r w:rsidR="003E34A6" w:rsidRPr="004633B0">
        <w:rPr>
          <w:b/>
          <w:lang w:val="en-US"/>
        </w:rPr>
        <w:t>páginas web</w:t>
      </w:r>
      <w:r w:rsidR="003E34A6" w:rsidRPr="004633B0">
        <w:rPr>
          <w:lang w:val="en-US"/>
        </w:rPr>
        <w:t>:</w:t>
      </w:r>
    </w:p>
    <w:p w:rsidR="005441BA" w:rsidRPr="000335D9" w:rsidRDefault="003E34A6" w:rsidP="00326038">
      <w:pPr>
        <w:rPr>
          <w:rFonts w:ascii="ZapfHumnst Dm BT" w:hAnsi="ZapfHumnst Dm BT"/>
          <w:lang w:val="en-US"/>
        </w:rPr>
      </w:pPr>
      <w:r w:rsidRPr="003E34A6">
        <w:rPr>
          <w:lang w:val="en-US"/>
        </w:rPr>
        <w:t>Streetmapper, 2006. StreetMapper Mobile Mapping Using Lidar, http://www.streetmapper.net. (Accesible 26-dic-2006).</w:t>
      </w:r>
    </w:p>
    <w:sectPr w:rsidR="005441BA" w:rsidRPr="000335D9" w:rsidSect="008A299E">
      <w:headerReference w:type="default" r:id="rId9"/>
      <w:footerReference w:type="default" r:id="rId10"/>
      <w:pgSz w:w="11906" w:h="16838" w:code="9"/>
      <w:pgMar w:top="1418" w:right="1701" w:bottom="1418"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4F43" w:rsidRDefault="00784F43">
      <w:r>
        <w:separator/>
      </w:r>
    </w:p>
  </w:endnote>
  <w:endnote w:type="continuationSeparator" w:id="0">
    <w:p w:rsidR="00784F43" w:rsidRDefault="00784F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rutiger LT Std 45 Light">
    <w:altName w:val="Century Gothic"/>
    <w:panose1 w:val="00000000000000000000"/>
    <w:charset w:val="00"/>
    <w:family w:val="swiss"/>
    <w:notTrueType/>
    <w:pitch w:val="variable"/>
    <w:sig w:usb0="00000003" w:usb1="4000204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ZapfHumnst Dm BT">
    <w:altName w:val="Century Gothic"/>
    <w:charset w:val="00"/>
    <w:family w:val="swiss"/>
    <w:pitch w:val="variable"/>
    <w:sig w:usb0="00000087" w:usb1="00000000" w:usb2="00000000" w:usb3="00000000" w:csb0="0000001B" w:csb1="00000000"/>
  </w:font>
  <w:font w:name="Frutiger LT Std 55 Roman">
    <w:panose1 w:val="00000000000000000000"/>
    <w:charset w:val="00"/>
    <w:family w:val="swiss"/>
    <w:notTrueType/>
    <w:pitch w:val="variable"/>
    <w:sig w:usb0="800000AF" w:usb1="4000204A" w:usb2="00000000" w:usb3="00000000" w:csb0="00000001" w:csb1="00000000"/>
  </w:font>
  <w:font w:name="Frutiger LT Std 47 Light Cn">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1" w:type="dxa"/>
      <w:tblInd w:w="7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70" w:type="dxa"/>
        <w:right w:w="70" w:type="dxa"/>
      </w:tblCellMar>
      <w:tblLook w:val="0000" w:firstRow="0" w:lastRow="0" w:firstColumn="0" w:lastColumn="0" w:noHBand="0" w:noVBand="0"/>
    </w:tblPr>
    <w:tblGrid>
      <w:gridCol w:w="8789"/>
      <w:gridCol w:w="992"/>
    </w:tblGrid>
    <w:tr w:rsidR="006B6B95" w:rsidTr="006B6B95">
      <w:trPr>
        <w:trHeight w:val="703"/>
      </w:trPr>
      <w:tc>
        <w:tcPr>
          <w:tcW w:w="8789" w:type="dxa"/>
          <w:tcBorders>
            <w:left w:val="nil"/>
            <w:bottom w:val="nil"/>
          </w:tcBorders>
          <w:vAlign w:val="center"/>
        </w:tcPr>
        <w:sdt>
          <w:sdtPr>
            <w:rPr>
              <w:rFonts w:ascii="Frutiger LT Std 45 Light" w:eastAsiaTheme="minorEastAsia" w:hAnsi="Frutiger LT Std 45 Light" w:cstheme="minorBidi"/>
              <w:b w:val="0"/>
              <w:i w:val="0"/>
              <w:iCs w:val="0"/>
              <w:color w:val="auto"/>
              <w:spacing w:val="0"/>
              <w:sz w:val="20"/>
              <w:szCs w:val="22"/>
            </w:rPr>
            <w:id w:val="-181678286"/>
            <w:docPartObj>
              <w:docPartGallery w:val="Page Numbers (Bottom of Page)"/>
              <w:docPartUnique/>
            </w:docPartObj>
          </w:sdtPr>
          <w:sdtEndPr>
            <w:rPr>
              <w:rStyle w:val="SubttuloCar"/>
              <w:rFonts w:ascii="Frutiger LT Std 47 Light Cn" w:eastAsiaTheme="majorEastAsia" w:hAnsi="Frutiger LT Std 47 Light Cn" w:cstheme="majorBidi"/>
              <w:b/>
              <w:i/>
              <w:iCs/>
              <w:color w:val="0070C0"/>
              <w:spacing w:val="13"/>
              <w:sz w:val="18"/>
              <w:szCs w:val="24"/>
            </w:rPr>
          </w:sdtEndPr>
          <w:sdtContent>
            <w:p w:rsidR="00506BB7" w:rsidRDefault="00506BB7" w:rsidP="00C57A21">
              <w:pPr>
                <w:pStyle w:val="Subttulo"/>
              </w:pPr>
              <w:r>
                <w:t>Nombre Apellido1 Apellido2</w:t>
              </w:r>
            </w:p>
            <w:p w:rsidR="00506BB7" w:rsidRDefault="00E431CE" w:rsidP="00506BB7">
              <w:pPr>
                <w:pStyle w:val="Piedepgina"/>
                <w:jc w:val="center"/>
                <w:rPr>
                  <w:rStyle w:val="SubttuloCar"/>
                </w:rPr>
              </w:pPr>
              <w:r w:rsidRPr="002957AD">
                <w:rPr>
                  <w:rStyle w:val="SubttuloCar"/>
                </w:rPr>
                <w:fldChar w:fldCharType="begin"/>
              </w:r>
              <w:r w:rsidR="00506BB7" w:rsidRPr="002957AD">
                <w:rPr>
                  <w:rStyle w:val="SubttuloCar"/>
                </w:rPr>
                <w:instrText>PAGE   \* MERGEFORMAT</w:instrText>
              </w:r>
              <w:r w:rsidRPr="002957AD">
                <w:rPr>
                  <w:rStyle w:val="SubttuloCar"/>
                </w:rPr>
                <w:fldChar w:fldCharType="separate"/>
              </w:r>
              <w:r w:rsidR="00BD04BB">
                <w:rPr>
                  <w:rStyle w:val="SubttuloCar"/>
                  <w:noProof/>
                </w:rPr>
                <w:t>1</w:t>
              </w:r>
              <w:r w:rsidRPr="002957AD">
                <w:rPr>
                  <w:rStyle w:val="SubttuloCar"/>
                </w:rPr>
                <w:fldChar w:fldCharType="end"/>
              </w:r>
            </w:p>
          </w:sdtContent>
        </w:sdt>
        <w:p w:rsidR="002957AD" w:rsidRDefault="002957AD" w:rsidP="00506BB7">
          <w:pPr>
            <w:pStyle w:val="Subttulo"/>
          </w:pPr>
        </w:p>
      </w:tc>
      <w:tc>
        <w:tcPr>
          <w:tcW w:w="992" w:type="dxa"/>
          <w:tcBorders>
            <w:bottom w:val="nil"/>
            <w:right w:val="nil"/>
          </w:tcBorders>
          <w:vAlign w:val="bottom"/>
        </w:tcPr>
        <w:sdt>
          <w:sdtPr>
            <w:id w:val="-981468860"/>
            <w:docPartObj>
              <w:docPartGallery w:val="Page Numbers (Bottom of Page)"/>
              <w:docPartUnique/>
            </w:docPartObj>
          </w:sdtPr>
          <w:sdtEndPr>
            <w:rPr>
              <w:rStyle w:val="SubttuloCar"/>
              <w:rFonts w:ascii="Frutiger LT Std 47 Light Cn" w:eastAsiaTheme="majorEastAsia" w:hAnsi="Frutiger LT Std 47 Light Cn" w:cstheme="majorBidi"/>
              <w:b/>
              <w:i/>
              <w:iCs/>
              <w:color w:val="0070C0"/>
              <w:spacing w:val="13"/>
              <w:sz w:val="18"/>
              <w:szCs w:val="24"/>
            </w:rPr>
          </w:sdtEndPr>
          <w:sdtContent>
            <w:p w:rsidR="002957AD" w:rsidRPr="002957AD" w:rsidRDefault="002957AD" w:rsidP="006B6B95">
              <w:pPr>
                <w:pStyle w:val="Piedepgina"/>
                <w:jc w:val="right"/>
                <w:rPr>
                  <w:rStyle w:val="SubttuloCar"/>
                </w:rPr>
              </w:pPr>
              <w:r>
                <w:rPr>
                  <w:noProof/>
                </w:rPr>
                <w:drawing>
                  <wp:anchor distT="0" distB="0" distL="114300" distR="114300" simplePos="0" relativeHeight="251658240" behindDoc="0" locked="0" layoutInCell="1" allowOverlap="1">
                    <wp:simplePos x="0" y="0"/>
                    <wp:positionH relativeFrom="column">
                      <wp:posOffset>-31750</wp:posOffset>
                    </wp:positionH>
                    <wp:positionV relativeFrom="paragraph">
                      <wp:posOffset>11430</wp:posOffset>
                    </wp:positionV>
                    <wp:extent cx="342900" cy="657860"/>
                    <wp:effectExtent l="0" t="0" r="0" b="8890"/>
                    <wp:wrapNone/>
                    <wp:docPr id="3" name="Imagen 3" descr="D:\MASTER REPRESENTACIÓN Y DISEÑO EN INGENIERÍA Y ARQUITECTURA\20 IMAGEN CORPORATIVA DEL MÁSTER\Segunda propuesta\imagenes jpeg\logo_ii_c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STER REPRESENTACIÓN Y DISEÑO EN INGENIERÍA Y ARQUITECTURA\20 IMAGEN CORPORATIVA DEL MÁSTER\Segunda propuesta\imagenes jpeg\logo_ii_cian.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2900" cy="657860"/>
                            </a:xfrm>
                            <a:prstGeom prst="rect">
                              <a:avLst/>
                            </a:prstGeom>
                            <a:noFill/>
                            <a:ln>
                              <a:noFill/>
                            </a:ln>
                          </pic:spPr>
                        </pic:pic>
                      </a:graphicData>
                    </a:graphic>
                  </wp:anchor>
                </w:drawing>
              </w:r>
            </w:p>
          </w:sdtContent>
        </w:sdt>
        <w:p w:rsidR="002957AD" w:rsidRDefault="002957AD" w:rsidP="006B6B95">
          <w:pPr>
            <w:pStyle w:val="Piedepgina"/>
            <w:jc w:val="right"/>
          </w:pPr>
        </w:p>
      </w:tc>
    </w:tr>
  </w:tbl>
  <w:p w:rsidR="00FB2B03" w:rsidRPr="00092BAC" w:rsidRDefault="00FB2B03" w:rsidP="00DC3D87">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4F43" w:rsidRDefault="00784F43">
      <w:r>
        <w:separator/>
      </w:r>
    </w:p>
  </w:footnote>
  <w:footnote w:type="continuationSeparator" w:id="0">
    <w:p w:rsidR="00784F43" w:rsidRDefault="00784F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837"/>
      <w:gridCol w:w="667"/>
    </w:tblGrid>
    <w:tr w:rsidR="007C3180" w:rsidTr="007D265C">
      <w:trPr>
        <w:trHeight w:val="1063"/>
      </w:trPr>
      <w:sdt>
        <w:sdtPr>
          <w:alias w:val="Título"/>
          <w:id w:val="77761602"/>
          <w:dataBinding w:prefixMappings="xmlns:ns0='http://schemas.openxmlformats.org/package/2006/metadata/core-properties' xmlns:ns1='http://purl.org/dc/elements/1.1/'" w:xpath="/ns0:coreProperties[1]/ns1:title[1]" w:storeItemID="{6C3C8BC8-F283-45AE-878A-BAB7291924A1}"/>
          <w:text/>
        </w:sdtPr>
        <w:sdtEndPr/>
        <w:sdtContent>
          <w:tc>
            <w:tcPr>
              <w:tcW w:w="8053" w:type="dxa"/>
              <w:tcBorders>
                <w:bottom w:val="single" w:sz="4" w:space="0" w:color="0070C0"/>
                <w:right w:val="single" w:sz="4" w:space="0" w:color="0070C0"/>
              </w:tcBorders>
              <w:vAlign w:val="bottom"/>
            </w:tcPr>
            <w:p w:rsidR="007C3180" w:rsidRDefault="00CB1FB3" w:rsidP="00CB1FB3">
              <w:pPr>
                <w:pStyle w:val="Subttulo"/>
              </w:pPr>
              <w:r>
                <w:t>Título del Trabajo Fin de Máster</w:t>
              </w:r>
            </w:p>
          </w:tc>
        </w:sdtContent>
      </w:sdt>
      <w:tc>
        <w:tcPr>
          <w:tcW w:w="681" w:type="dxa"/>
          <w:tcBorders>
            <w:left w:val="single" w:sz="4" w:space="0" w:color="0070C0"/>
            <w:bottom w:val="single" w:sz="4" w:space="0" w:color="0070C0"/>
          </w:tcBorders>
        </w:tcPr>
        <w:p w:rsidR="007C3180" w:rsidRDefault="007C3180" w:rsidP="007C3180">
          <w:pPr>
            <w:pStyle w:val="Encabezado"/>
            <w:rPr>
              <w:rFonts w:asciiTheme="majorHAnsi" w:eastAsiaTheme="majorEastAsia" w:hAnsiTheme="majorHAnsi" w:cstheme="majorBidi"/>
              <w:b/>
              <w:bCs/>
              <w:color w:val="4F81BD" w:themeColor="accent1"/>
              <w:sz w:val="36"/>
              <w:szCs w:val="36"/>
            </w:rPr>
          </w:pPr>
        </w:p>
      </w:tc>
    </w:tr>
  </w:tbl>
  <w:p w:rsidR="003E34A6" w:rsidRDefault="003E34A6" w:rsidP="00A54266">
    <w:pPr>
      <w:pStyle w:val="Encabezado"/>
      <w:ind w:left="-162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8381F"/>
    <w:multiLevelType w:val="hybridMultilevel"/>
    <w:tmpl w:val="8918C2D2"/>
    <w:lvl w:ilvl="0" w:tplc="ACD02A7E">
      <w:start w:val="5"/>
      <w:numFmt w:val="bullet"/>
      <w:lvlText w:val="-"/>
      <w:lvlJc w:val="left"/>
      <w:pPr>
        <w:ind w:left="1068" w:hanging="360"/>
      </w:pPr>
      <w:rPr>
        <w:rFonts w:ascii="Frutiger LT Std 45 Light" w:eastAsia="Times New Roman" w:hAnsi="Frutiger LT Std 45 Light"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 w15:restartNumberingAfterBreak="0">
    <w:nsid w:val="12D94E7E"/>
    <w:multiLevelType w:val="multilevel"/>
    <w:tmpl w:val="32542258"/>
    <w:styleLink w:val="Titulo111"/>
    <w:lvl w:ilvl="0">
      <w:start w:val="1"/>
      <w:numFmt w:val="decimal"/>
      <w:pStyle w:val="Ttulo1"/>
      <w:lvlText w:val="%1."/>
      <w:lvlJc w:val="left"/>
      <w:pPr>
        <w:ind w:left="360" w:hanging="360"/>
      </w:pPr>
      <w:rPr>
        <w:rFonts w:ascii="Frutiger LT Std 45 Light" w:hAnsi="Frutiger LT Std 45 Light" w:hint="default"/>
        <w:b/>
        <w:i w:val="0"/>
        <w:sz w:val="24"/>
      </w:rPr>
    </w:lvl>
    <w:lvl w:ilvl="1">
      <w:start w:val="1"/>
      <w:numFmt w:val="decimal"/>
      <w:pStyle w:val="Ttulo2"/>
      <w:lvlText w:val="%1.%2"/>
      <w:lvlJc w:val="left"/>
      <w:pPr>
        <w:ind w:left="720" w:hanging="360"/>
      </w:pPr>
      <w:rPr>
        <w:rFonts w:ascii="Frutiger LT Std 45 Light" w:hAnsi="Frutiger LT Std 45 Light" w:hint="default"/>
        <w:b/>
        <w:i w:val="0"/>
        <w:sz w:val="20"/>
      </w:rPr>
    </w:lvl>
    <w:lvl w:ilvl="2">
      <w:start w:val="1"/>
      <w:numFmt w:val="decimal"/>
      <w:pStyle w:val="Ttulo3"/>
      <w:lvlText w:val="%1.%3.%2"/>
      <w:lvlJc w:val="left"/>
      <w:pPr>
        <w:ind w:left="1080" w:hanging="360"/>
      </w:pPr>
      <w:rPr>
        <w:rFonts w:ascii="Frutiger LT Std 45 Light" w:hAnsi="Frutiger LT Std 45 Light" w:hint="default"/>
        <w:b/>
        <w:i w:val="0"/>
        <w:sz w:val="20"/>
      </w:rPr>
    </w:lvl>
    <w:lvl w:ilvl="3">
      <w:start w:val="1"/>
      <w:numFmt w:val="decimal"/>
      <w:lvlText w:val="%4%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CE70F23"/>
    <w:multiLevelType w:val="multilevel"/>
    <w:tmpl w:val="32986B44"/>
    <w:lvl w:ilvl="0">
      <w:start w:val="1"/>
      <w:numFmt w:val="decimal"/>
      <w:lvlText w:val="%1."/>
      <w:lvlJc w:val="left"/>
      <w:pPr>
        <w:ind w:left="360" w:hanging="360"/>
      </w:pPr>
      <w:rPr>
        <w:rFonts w:hint="default"/>
      </w:rPr>
    </w:lvl>
    <w:lvl w:ilvl="1">
      <w:start w:val="1"/>
      <w:numFmt w:val="decimal"/>
      <w:pStyle w:val="Ttulo"/>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4AB5F59"/>
    <w:multiLevelType w:val="hybridMultilevel"/>
    <w:tmpl w:val="67661892"/>
    <w:lvl w:ilvl="0" w:tplc="03984DEC">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092" w:hanging="360"/>
      </w:pPr>
      <w:rPr>
        <w:rFonts w:ascii="Courier New" w:hAnsi="Courier New" w:cs="Courier New" w:hint="default"/>
      </w:rPr>
    </w:lvl>
    <w:lvl w:ilvl="2" w:tplc="0C0A0005" w:tentative="1">
      <w:start w:val="1"/>
      <w:numFmt w:val="bullet"/>
      <w:lvlText w:val=""/>
      <w:lvlJc w:val="left"/>
      <w:pPr>
        <w:ind w:left="1812" w:hanging="360"/>
      </w:pPr>
      <w:rPr>
        <w:rFonts w:ascii="Wingdings" w:hAnsi="Wingdings" w:hint="default"/>
      </w:rPr>
    </w:lvl>
    <w:lvl w:ilvl="3" w:tplc="0C0A0001" w:tentative="1">
      <w:start w:val="1"/>
      <w:numFmt w:val="bullet"/>
      <w:lvlText w:val=""/>
      <w:lvlJc w:val="left"/>
      <w:pPr>
        <w:ind w:left="2532" w:hanging="360"/>
      </w:pPr>
      <w:rPr>
        <w:rFonts w:ascii="Symbol" w:hAnsi="Symbol" w:hint="default"/>
      </w:rPr>
    </w:lvl>
    <w:lvl w:ilvl="4" w:tplc="0C0A0003" w:tentative="1">
      <w:start w:val="1"/>
      <w:numFmt w:val="bullet"/>
      <w:lvlText w:val="o"/>
      <w:lvlJc w:val="left"/>
      <w:pPr>
        <w:ind w:left="3252" w:hanging="360"/>
      </w:pPr>
      <w:rPr>
        <w:rFonts w:ascii="Courier New" w:hAnsi="Courier New" w:cs="Courier New" w:hint="default"/>
      </w:rPr>
    </w:lvl>
    <w:lvl w:ilvl="5" w:tplc="0C0A0005" w:tentative="1">
      <w:start w:val="1"/>
      <w:numFmt w:val="bullet"/>
      <w:lvlText w:val=""/>
      <w:lvlJc w:val="left"/>
      <w:pPr>
        <w:ind w:left="3972" w:hanging="360"/>
      </w:pPr>
      <w:rPr>
        <w:rFonts w:ascii="Wingdings" w:hAnsi="Wingdings" w:hint="default"/>
      </w:rPr>
    </w:lvl>
    <w:lvl w:ilvl="6" w:tplc="0C0A0001" w:tentative="1">
      <w:start w:val="1"/>
      <w:numFmt w:val="bullet"/>
      <w:lvlText w:val=""/>
      <w:lvlJc w:val="left"/>
      <w:pPr>
        <w:ind w:left="4692" w:hanging="360"/>
      </w:pPr>
      <w:rPr>
        <w:rFonts w:ascii="Symbol" w:hAnsi="Symbol" w:hint="default"/>
      </w:rPr>
    </w:lvl>
    <w:lvl w:ilvl="7" w:tplc="0C0A0003" w:tentative="1">
      <w:start w:val="1"/>
      <w:numFmt w:val="bullet"/>
      <w:lvlText w:val="o"/>
      <w:lvlJc w:val="left"/>
      <w:pPr>
        <w:ind w:left="5412" w:hanging="360"/>
      </w:pPr>
      <w:rPr>
        <w:rFonts w:ascii="Courier New" w:hAnsi="Courier New" w:cs="Courier New" w:hint="default"/>
      </w:rPr>
    </w:lvl>
    <w:lvl w:ilvl="8" w:tplc="0C0A0005" w:tentative="1">
      <w:start w:val="1"/>
      <w:numFmt w:val="bullet"/>
      <w:lvlText w:val=""/>
      <w:lvlJc w:val="left"/>
      <w:pPr>
        <w:ind w:left="6132" w:hanging="360"/>
      </w:pPr>
      <w:rPr>
        <w:rFonts w:ascii="Wingdings" w:hAnsi="Wingdings" w:hint="default"/>
      </w:rPr>
    </w:lvl>
  </w:abstractNum>
  <w:abstractNum w:abstractNumId="4" w15:restartNumberingAfterBreak="0">
    <w:nsid w:val="30544A69"/>
    <w:multiLevelType w:val="hybridMultilevel"/>
    <w:tmpl w:val="D9D8CC9A"/>
    <w:lvl w:ilvl="0" w:tplc="E196F9EC">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F683B1A"/>
    <w:multiLevelType w:val="hybridMultilevel"/>
    <w:tmpl w:val="6FF46D66"/>
    <w:lvl w:ilvl="0" w:tplc="8E24A444">
      <w:start w:val="5"/>
      <w:numFmt w:val="bullet"/>
      <w:lvlText w:val="-"/>
      <w:lvlJc w:val="left"/>
      <w:pPr>
        <w:ind w:left="720" w:hanging="360"/>
      </w:pPr>
      <w:rPr>
        <w:rFonts w:ascii="Frutiger LT Std 45 Light" w:eastAsia="Times New Roman" w:hAnsi="Frutiger LT Std 45 Ligh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558B6A3C"/>
    <w:multiLevelType w:val="hybridMultilevel"/>
    <w:tmpl w:val="AF04C18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 w15:restartNumberingAfterBreak="0">
    <w:nsid w:val="5D6F2DD2"/>
    <w:multiLevelType w:val="hybridMultilevel"/>
    <w:tmpl w:val="1898C930"/>
    <w:lvl w:ilvl="0" w:tplc="592A16C6">
      <w:start w:val="5"/>
      <w:numFmt w:val="bullet"/>
      <w:lvlText w:val="-"/>
      <w:lvlJc w:val="left"/>
      <w:pPr>
        <w:ind w:left="1068" w:hanging="360"/>
      </w:pPr>
      <w:rPr>
        <w:rFonts w:ascii="Frutiger LT Std 45 Light" w:eastAsia="Times New Roman" w:hAnsi="Frutiger LT Std 45 Light"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8" w15:restartNumberingAfterBreak="0">
    <w:nsid w:val="63CB1C3D"/>
    <w:multiLevelType w:val="hybridMultilevel"/>
    <w:tmpl w:val="1234A4CE"/>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BF13951"/>
    <w:multiLevelType w:val="hybridMultilevel"/>
    <w:tmpl w:val="2B386A4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DEF2CF4"/>
    <w:multiLevelType w:val="hybridMultilevel"/>
    <w:tmpl w:val="AC12C632"/>
    <w:lvl w:ilvl="0" w:tplc="03984DEC">
      <w:numFmt w:val="bullet"/>
      <w:lvlText w:val=""/>
      <w:lvlJc w:val="left"/>
      <w:pPr>
        <w:ind w:left="1068" w:hanging="360"/>
      </w:pPr>
      <w:rPr>
        <w:rFonts w:ascii="Symbol" w:eastAsia="Times New Roman" w:hAnsi="Symbol"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1" w15:restartNumberingAfterBreak="0">
    <w:nsid w:val="756567A3"/>
    <w:multiLevelType w:val="hybridMultilevel"/>
    <w:tmpl w:val="8AA2D986"/>
    <w:lvl w:ilvl="0" w:tplc="257686EC">
      <w:start w:val="5"/>
      <w:numFmt w:val="bullet"/>
      <w:lvlText w:val="-"/>
      <w:lvlJc w:val="left"/>
      <w:pPr>
        <w:ind w:left="1068" w:hanging="360"/>
      </w:pPr>
      <w:rPr>
        <w:rFonts w:ascii="Frutiger LT Std 45 Light" w:eastAsia="Times New Roman" w:hAnsi="Frutiger LT Std 45 Light"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num w:numId="1">
    <w:abstractNumId w:val="6"/>
  </w:num>
  <w:num w:numId="2">
    <w:abstractNumId w:val="10"/>
  </w:num>
  <w:num w:numId="3">
    <w:abstractNumId w:val="3"/>
  </w:num>
  <w:num w:numId="4">
    <w:abstractNumId w:val="9"/>
  </w:num>
  <w:num w:numId="5">
    <w:abstractNumId w:val="8"/>
  </w:num>
  <w:num w:numId="6">
    <w:abstractNumId w:val="7"/>
  </w:num>
  <w:num w:numId="7">
    <w:abstractNumId w:val="0"/>
  </w:num>
  <w:num w:numId="8">
    <w:abstractNumId w:val="11"/>
  </w:num>
  <w:num w:numId="9">
    <w:abstractNumId w:val="5"/>
  </w:num>
  <w:num w:numId="10">
    <w:abstractNumId w:val="4"/>
  </w:num>
  <w:num w:numId="11">
    <w:abstractNumId w:val="2"/>
  </w:num>
  <w:num w:numId="12">
    <w:abstractNumId w:val="1"/>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o:colormru v:ext="edit" colors="#006c99"/>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CC2"/>
    <w:rsid w:val="00020218"/>
    <w:rsid w:val="00027A5A"/>
    <w:rsid w:val="000335D9"/>
    <w:rsid w:val="00092BAC"/>
    <w:rsid w:val="00093FE9"/>
    <w:rsid w:val="000C2E4D"/>
    <w:rsid w:val="000E7876"/>
    <w:rsid w:val="000F4B00"/>
    <w:rsid w:val="00102584"/>
    <w:rsid w:val="00104549"/>
    <w:rsid w:val="00112CAE"/>
    <w:rsid w:val="00172776"/>
    <w:rsid w:val="001B45D9"/>
    <w:rsid w:val="001D0236"/>
    <w:rsid w:val="001E7C19"/>
    <w:rsid w:val="0023057F"/>
    <w:rsid w:val="002655CB"/>
    <w:rsid w:val="002955AF"/>
    <w:rsid w:val="002957AD"/>
    <w:rsid w:val="002E435D"/>
    <w:rsid w:val="002F22EF"/>
    <w:rsid w:val="003030F1"/>
    <w:rsid w:val="00326038"/>
    <w:rsid w:val="003270DA"/>
    <w:rsid w:val="003604AB"/>
    <w:rsid w:val="0036073B"/>
    <w:rsid w:val="003B29AE"/>
    <w:rsid w:val="003C330B"/>
    <w:rsid w:val="003E34A6"/>
    <w:rsid w:val="00401490"/>
    <w:rsid w:val="0044698B"/>
    <w:rsid w:val="0045541A"/>
    <w:rsid w:val="004633B0"/>
    <w:rsid w:val="00472142"/>
    <w:rsid w:val="00477B93"/>
    <w:rsid w:val="00492C59"/>
    <w:rsid w:val="004A141A"/>
    <w:rsid w:val="004C651B"/>
    <w:rsid w:val="004E2274"/>
    <w:rsid w:val="00506BB7"/>
    <w:rsid w:val="0050708C"/>
    <w:rsid w:val="00522D7E"/>
    <w:rsid w:val="005441BA"/>
    <w:rsid w:val="005901BB"/>
    <w:rsid w:val="00595C5F"/>
    <w:rsid w:val="005A5373"/>
    <w:rsid w:val="005B11C0"/>
    <w:rsid w:val="005D5C61"/>
    <w:rsid w:val="00600FB6"/>
    <w:rsid w:val="006424D1"/>
    <w:rsid w:val="0064703D"/>
    <w:rsid w:val="00666519"/>
    <w:rsid w:val="006A52C8"/>
    <w:rsid w:val="006A5DBF"/>
    <w:rsid w:val="006A769E"/>
    <w:rsid w:val="006B0465"/>
    <w:rsid w:val="006B6B95"/>
    <w:rsid w:val="006C514C"/>
    <w:rsid w:val="006E06C9"/>
    <w:rsid w:val="007035D0"/>
    <w:rsid w:val="00763BB9"/>
    <w:rsid w:val="00784F43"/>
    <w:rsid w:val="00785F0B"/>
    <w:rsid w:val="007912B3"/>
    <w:rsid w:val="007C1F01"/>
    <w:rsid w:val="007C3180"/>
    <w:rsid w:val="007D113A"/>
    <w:rsid w:val="007D265C"/>
    <w:rsid w:val="00815547"/>
    <w:rsid w:val="008163AE"/>
    <w:rsid w:val="008306D9"/>
    <w:rsid w:val="00852DF1"/>
    <w:rsid w:val="008741F8"/>
    <w:rsid w:val="008A20B0"/>
    <w:rsid w:val="008A299E"/>
    <w:rsid w:val="008A2CAB"/>
    <w:rsid w:val="008C7379"/>
    <w:rsid w:val="008D0DD4"/>
    <w:rsid w:val="008E586F"/>
    <w:rsid w:val="00902485"/>
    <w:rsid w:val="009040E4"/>
    <w:rsid w:val="00905BF2"/>
    <w:rsid w:val="0097072E"/>
    <w:rsid w:val="009732D2"/>
    <w:rsid w:val="009D019C"/>
    <w:rsid w:val="009D458C"/>
    <w:rsid w:val="00A036C0"/>
    <w:rsid w:val="00A3247B"/>
    <w:rsid w:val="00A4174D"/>
    <w:rsid w:val="00A41EF2"/>
    <w:rsid w:val="00A53BEC"/>
    <w:rsid w:val="00A54266"/>
    <w:rsid w:val="00A54B8E"/>
    <w:rsid w:val="00A7312F"/>
    <w:rsid w:val="00A928D3"/>
    <w:rsid w:val="00AC4BE5"/>
    <w:rsid w:val="00B16FD4"/>
    <w:rsid w:val="00B239A7"/>
    <w:rsid w:val="00B51F3A"/>
    <w:rsid w:val="00B64312"/>
    <w:rsid w:val="00B7347D"/>
    <w:rsid w:val="00B76BE6"/>
    <w:rsid w:val="00B82F15"/>
    <w:rsid w:val="00B874EB"/>
    <w:rsid w:val="00BA1B08"/>
    <w:rsid w:val="00BA3B9C"/>
    <w:rsid w:val="00BB3AA8"/>
    <w:rsid w:val="00BC2C88"/>
    <w:rsid w:val="00BD04BB"/>
    <w:rsid w:val="00C33AC4"/>
    <w:rsid w:val="00C57A21"/>
    <w:rsid w:val="00C64F8D"/>
    <w:rsid w:val="00CB1FB3"/>
    <w:rsid w:val="00CC7407"/>
    <w:rsid w:val="00CE0E0A"/>
    <w:rsid w:val="00CE42D8"/>
    <w:rsid w:val="00CF200D"/>
    <w:rsid w:val="00D10CC2"/>
    <w:rsid w:val="00D84DFB"/>
    <w:rsid w:val="00DA611E"/>
    <w:rsid w:val="00DC012C"/>
    <w:rsid w:val="00DC3D87"/>
    <w:rsid w:val="00DE3EDA"/>
    <w:rsid w:val="00E43035"/>
    <w:rsid w:val="00E431CE"/>
    <w:rsid w:val="00E56296"/>
    <w:rsid w:val="00E83395"/>
    <w:rsid w:val="00E86192"/>
    <w:rsid w:val="00EA05CE"/>
    <w:rsid w:val="00EB1BFF"/>
    <w:rsid w:val="00EC75DD"/>
    <w:rsid w:val="00EF0802"/>
    <w:rsid w:val="00F03B22"/>
    <w:rsid w:val="00F57D96"/>
    <w:rsid w:val="00F668E9"/>
    <w:rsid w:val="00F8792A"/>
    <w:rsid w:val="00FA0FC1"/>
    <w:rsid w:val="00FA2227"/>
    <w:rsid w:val="00FB2B03"/>
    <w:rsid w:val="00FC582B"/>
    <w:rsid w:val="00FE2A5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6c99"/>
    </o:shapedefaults>
    <o:shapelayout v:ext="edit">
      <o:idmap v:ext="edit" data="1"/>
    </o:shapelayout>
  </w:shapeDefaults>
  <w:decimalSymbol w:val="."/>
  <w:listSeparator w:val=";"/>
  <w14:docId w14:val="28E59457"/>
  <w15:docId w15:val="{4782B78C-0909-4857-B8A1-54C3D61B3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04AB"/>
    <w:pPr>
      <w:jc w:val="both"/>
    </w:pPr>
    <w:rPr>
      <w:rFonts w:ascii="Frutiger LT Std 45 Light" w:hAnsi="Frutiger LT Std 45 Light"/>
      <w:sz w:val="20"/>
    </w:rPr>
  </w:style>
  <w:style w:type="paragraph" w:styleId="Ttulo1">
    <w:name w:val="heading 1"/>
    <w:basedOn w:val="Normal"/>
    <w:next w:val="Normal"/>
    <w:link w:val="Ttulo1Car"/>
    <w:uiPriority w:val="9"/>
    <w:qFormat/>
    <w:rsid w:val="002655CB"/>
    <w:pPr>
      <w:numPr>
        <w:numId w:val="12"/>
      </w:numPr>
      <w:spacing w:before="240" w:after="0"/>
      <w:contextualSpacing/>
      <w:outlineLvl w:val="0"/>
    </w:pPr>
    <w:rPr>
      <w:rFonts w:eastAsiaTheme="majorEastAsia" w:cstheme="majorBidi"/>
      <w:b/>
      <w:bCs/>
      <w:sz w:val="28"/>
      <w:szCs w:val="28"/>
    </w:rPr>
  </w:style>
  <w:style w:type="paragraph" w:styleId="Ttulo2">
    <w:name w:val="heading 2"/>
    <w:basedOn w:val="Normal"/>
    <w:next w:val="Normal"/>
    <w:link w:val="Ttulo2Car"/>
    <w:uiPriority w:val="9"/>
    <w:unhideWhenUsed/>
    <w:qFormat/>
    <w:rsid w:val="0045541A"/>
    <w:pPr>
      <w:numPr>
        <w:ilvl w:val="1"/>
        <w:numId w:val="12"/>
      </w:numPr>
      <w:spacing w:before="200" w:after="0"/>
      <w:outlineLvl w:val="1"/>
    </w:pPr>
    <w:rPr>
      <w:rFonts w:eastAsiaTheme="majorEastAsia" w:cstheme="majorBidi"/>
      <w:b/>
      <w:bCs/>
      <w:sz w:val="24"/>
      <w:szCs w:val="26"/>
    </w:rPr>
  </w:style>
  <w:style w:type="paragraph" w:styleId="Ttulo3">
    <w:name w:val="heading 3"/>
    <w:basedOn w:val="Normal"/>
    <w:next w:val="Normal"/>
    <w:link w:val="Ttulo3Car"/>
    <w:uiPriority w:val="9"/>
    <w:unhideWhenUsed/>
    <w:qFormat/>
    <w:rsid w:val="000E7876"/>
    <w:pPr>
      <w:numPr>
        <w:ilvl w:val="2"/>
        <w:numId w:val="12"/>
      </w:numPr>
      <w:spacing w:before="200" w:after="0" w:line="271" w:lineRule="auto"/>
      <w:outlineLvl w:val="2"/>
    </w:pPr>
    <w:rPr>
      <w:rFonts w:eastAsiaTheme="majorEastAsia" w:cstheme="majorBidi"/>
      <w:b/>
      <w:bCs/>
    </w:rPr>
  </w:style>
  <w:style w:type="paragraph" w:styleId="Ttulo4">
    <w:name w:val="heading 4"/>
    <w:basedOn w:val="Normal"/>
    <w:next w:val="Normal"/>
    <w:link w:val="Ttulo4Car"/>
    <w:uiPriority w:val="9"/>
    <w:semiHidden/>
    <w:unhideWhenUsed/>
    <w:qFormat/>
    <w:rsid w:val="00326038"/>
    <w:pPr>
      <w:spacing w:before="200" w:after="0"/>
      <w:outlineLvl w:val="3"/>
    </w:pPr>
    <w:rPr>
      <w:rFonts w:asciiTheme="majorHAnsi" w:eastAsiaTheme="majorEastAsia" w:hAnsiTheme="majorHAnsi" w:cstheme="majorBidi"/>
      <w:b/>
      <w:bCs/>
      <w:i/>
      <w:iCs/>
    </w:rPr>
  </w:style>
  <w:style w:type="paragraph" w:styleId="Ttulo5">
    <w:name w:val="heading 5"/>
    <w:basedOn w:val="Normal"/>
    <w:next w:val="Normal"/>
    <w:link w:val="Ttulo5Car"/>
    <w:uiPriority w:val="9"/>
    <w:semiHidden/>
    <w:unhideWhenUsed/>
    <w:qFormat/>
    <w:rsid w:val="00326038"/>
    <w:pPr>
      <w:spacing w:before="200" w:after="0"/>
      <w:outlineLvl w:val="4"/>
    </w:pPr>
    <w:rPr>
      <w:rFonts w:asciiTheme="majorHAnsi" w:eastAsiaTheme="majorEastAsia" w:hAnsiTheme="majorHAnsi" w:cstheme="majorBidi"/>
      <w:b/>
      <w:bCs/>
      <w:color w:val="7F7F7F" w:themeColor="text1" w:themeTint="80"/>
    </w:rPr>
  </w:style>
  <w:style w:type="paragraph" w:styleId="Ttulo6">
    <w:name w:val="heading 6"/>
    <w:basedOn w:val="Normal"/>
    <w:next w:val="Normal"/>
    <w:link w:val="Ttulo6Car"/>
    <w:uiPriority w:val="9"/>
    <w:semiHidden/>
    <w:unhideWhenUsed/>
    <w:qFormat/>
    <w:rsid w:val="00326038"/>
    <w:pPr>
      <w:spacing w:after="0" w:line="271" w:lineRule="auto"/>
      <w:outlineLvl w:val="5"/>
    </w:pPr>
    <w:rPr>
      <w:rFonts w:asciiTheme="majorHAnsi" w:eastAsiaTheme="majorEastAsia" w:hAnsiTheme="majorHAnsi" w:cstheme="majorBidi"/>
      <w:b/>
      <w:bCs/>
      <w:i/>
      <w:iCs/>
      <w:color w:val="7F7F7F" w:themeColor="text1" w:themeTint="80"/>
    </w:rPr>
  </w:style>
  <w:style w:type="paragraph" w:styleId="Ttulo7">
    <w:name w:val="heading 7"/>
    <w:basedOn w:val="Normal"/>
    <w:next w:val="Normal"/>
    <w:link w:val="Ttulo7Car"/>
    <w:uiPriority w:val="9"/>
    <w:semiHidden/>
    <w:unhideWhenUsed/>
    <w:qFormat/>
    <w:rsid w:val="00326038"/>
    <w:pPr>
      <w:spacing w:after="0"/>
      <w:outlineLvl w:val="6"/>
    </w:pPr>
    <w:rPr>
      <w:rFonts w:asciiTheme="majorHAnsi" w:eastAsiaTheme="majorEastAsia" w:hAnsiTheme="majorHAnsi" w:cstheme="majorBidi"/>
      <w:i/>
      <w:iCs/>
    </w:rPr>
  </w:style>
  <w:style w:type="paragraph" w:styleId="Ttulo8">
    <w:name w:val="heading 8"/>
    <w:basedOn w:val="Normal"/>
    <w:next w:val="Normal"/>
    <w:link w:val="Ttulo8Car"/>
    <w:uiPriority w:val="9"/>
    <w:semiHidden/>
    <w:unhideWhenUsed/>
    <w:qFormat/>
    <w:rsid w:val="00326038"/>
    <w:pPr>
      <w:spacing w:after="0"/>
      <w:outlineLvl w:val="7"/>
    </w:pPr>
    <w:rPr>
      <w:rFonts w:asciiTheme="majorHAnsi" w:eastAsiaTheme="majorEastAsia" w:hAnsiTheme="majorHAnsi" w:cstheme="majorBidi"/>
      <w:szCs w:val="20"/>
    </w:rPr>
  </w:style>
  <w:style w:type="paragraph" w:styleId="Ttulo9">
    <w:name w:val="heading 9"/>
    <w:basedOn w:val="Normal"/>
    <w:next w:val="Normal"/>
    <w:link w:val="Ttulo9Car"/>
    <w:uiPriority w:val="9"/>
    <w:semiHidden/>
    <w:unhideWhenUsed/>
    <w:qFormat/>
    <w:rsid w:val="00326038"/>
    <w:pPr>
      <w:spacing w:after="0"/>
      <w:outlineLvl w:val="8"/>
    </w:pPr>
    <w:rPr>
      <w:rFonts w:asciiTheme="majorHAnsi" w:eastAsiaTheme="majorEastAsia" w:hAnsiTheme="majorHAnsi" w:cstheme="majorBidi"/>
      <w:i/>
      <w:iCs/>
      <w:spacing w:val="5"/>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E431CE"/>
    <w:pPr>
      <w:tabs>
        <w:tab w:val="center" w:pos="4252"/>
        <w:tab w:val="right" w:pos="8504"/>
      </w:tabs>
    </w:pPr>
  </w:style>
  <w:style w:type="paragraph" w:styleId="Piedepgina">
    <w:name w:val="footer"/>
    <w:basedOn w:val="Normal"/>
    <w:link w:val="PiedepginaCar"/>
    <w:uiPriority w:val="99"/>
    <w:rsid w:val="00E431CE"/>
    <w:pPr>
      <w:tabs>
        <w:tab w:val="center" w:pos="4252"/>
        <w:tab w:val="right" w:pos="8504"/>
      </w:tabs>
    </w:pPr>
  </w:style>
  <w:style w:type="paragraph" w:styleId="Textoindependiente">
    <w:name w:val="Body Text"/>
    <w:basedOn w:val="Normal"/>
    <w:rsid w:val="00E431CE"/>
    <w:pPr>
      <w:tabs>
        <w:tab w:val="left" w:pos="5760"/>
      </w:tabs>
      <w:jc w:val="right"/>
    </w:pPr>
    <w:rPr>
      <w:rFonts w:ascii="ZapfHumnst Dm BT" w:hAnsi="ZapfHumnst Dm BT"/>
    </w:rPr>
  </w:style>
  <w:style w:type="character" w:styleId="Hipervnculo">
    <w:name w:val="Hyperlink"/>
    <w:rsid w:val="00E431CE"/>
    <w:rPr>
      <w:color w:val="0000FF"/>
      <w:u w:val="single"/>
    </w:rPr>
  </w:style>
  <w:style w:type="table" w:styleId="Tablaconcuadrcula">
    <w:name w:val="Table Grid"/>
    <w:basedOn w:val="Tablanormal"/>
    <w:rsid w:val="00DC3D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aliases w:val="Título 1.1"/>
    <w:basedOn w:val="Ttulo2"/>
    <w:next w:val="Normal"/>
    <w:link w:val="TtuloCar"/>
    <w:uiPriority w:val="10"/>
    <w:rsid w:val="0064703D"/>
    <w:pPr>
      <w:numPr>
        <w:numId w:val="11"/>
      </w:numPr>
      <w:spacing w:before="240" w:line="240" w:lineRule="auto"/>
      <w:ind w:right="357"/>
    </w:pPr>
    <w:rPr>
      <w:rFonts w:ascii="Frutiger LT Std 55 Roman" w:hAnsi="Frutiger LT Std 55 Roman"/>
      <w:spacing w:val="5"/>
      <w:szCs w:val="52"/>
    </w:rPr>
  </w:style>
  <w:style w:type="character" w:customStyle="1" w:styleId="TtuloCar">
    <w:name w:val="Título Car"/>
    <w:aliases w:val="Título 1.1 Car"/>
    <w:basedOn w:val="Fuentedeprrafopredeter"/>
    <w:link w:val="Ttulo"/>
    <w:uiPriority w:val="10"/>
    <w:rsid w:val="0064703D"/>
    <w:rPr>
      <w:rFonts w:ascii="Frutiger LT Std 55 Roman" w:eastAsiaTheme="majorEastAsia" w:hAnsi="Frutiger LT Std 55 Roman" w:cstheme="majorBidi"/>
      <w:b/>
      <w:bCs/>
      <w:spacing w:val="5"/>
      <w:sz w:val="24"/>
      <w:szCs w:val="52"/>
    </w:rPr>
  </w:style>
  <w:style w:type="character" w:customStyle="1" w:styleId="Ttulo1Car">
    <w:name w:val="Título 1 Car"/>
    <w:basedOn w:val="Fuentedeprrafopredeter"/>
    <w:link w:val="Ttulo1"/>
    <w:uiPriority w:val="9"/>
    <w:rsid w:val="002655CB"/>
    <w:rPr>
      <w:rFonts w:ascii="Frutiger LT Std 55 Roman" w:eastAsiaTheme="majorEastAsia" w:hAnsi="Frutiger LT Std 55 Roman" w:cstheme="majorBidi"/>
      <w:b/>
      <w:bCs/>
      <w:sz w:val="28"/>
      <w:szCs w:val="28"/>
    </w:rPr>
  </w:style>
  <w:style w:type="character" w:customStyle="1" w:styleId="Ttulo2Car">
    <w:name w:val="Título 2 Car"/>
    <w:basedOn w:val="Fuentedeprrafopredeter"/>
    <w:link w:val="Ttulo2"/>
    <w:uiPriority w:val="9"/>
    <w:rsid w:val="0045541A"/>
    <w:rPr>
      <w:rFonts w:ascii="Frutiger LT Std 45 Light" w:eastAsiaTheme="majorEastAsia" w:hAnsi="Frutiger LT Std 45 Light" w:cstheme="majorBidi"/>
      <w:b/>
      <w:bCs/>
      <w:sz w:val="24"/>
      <w:szCs w:val="26"/>
    </w:rPr>
  </w:style>
  <w:style w:type="character" w:customStyle="1" w:styleId="Ttulo3Car">
    <w:name w:val="Título 3 Car"/>
    <w:basedOn w:val="Fuentedeprrafopredeter"/>
    <w:link w:val="Ttulo3"/>
    <w:uiPriority w:val="9"/>
    <w:rsid w:val="000E7876"/>
    <w:rPr>
      <w:rFonts w:ascii="Frutiger LT Std 45 Light" w:eastAsiaTheme="majorEastAsia" w:hAnsi="Frutiger LT Std 45 Light" w:cstheme="majorBidi"/>
      <w:b/>
      <w:bCs/>
      <w:sz w:val="20"/>
    </w:rPr>
  </w:style>
  <w:style w:type="character" w:customStyle="1" w:styleId="Ttulo4Car">
    <w:name w:val="Título 4 Car"/>
    <w:basedOn w:val="Fuentedeprrafopredeter"/>
    <w:link w:val="Ttulo4"/>
    <w:uiPriority w:val="9"/>
    <w:semiHidden/>
    <w:rsid w:val="00326038"/>
    <w:rPr>
      <w:rFonts w:asciiTheme="majorHAnsi" w:eastAsiaTheme="majorEastAsia" w:hAnsiTheme="majorHAnsi" w:cstheme="majorBidi"/>
      <w:b/>
      <w:bCs/>
      <w:i/>
      <w:iCs/>
    </w:rPr>
  </w:style>
  <w:style w:type="character" w:customStyle="1" w:styleId="Ttulo5Car">
    <w:name w:val="Título 5 Car"/>
    <w:basedOn w:val="Fuentedeprrafopredeter"/>
    <w:link w:val="Ttulo5"/>
    <w:uiPriority w:val="9"/>
    <w:semiHidden/>
    <w:rsid w:val="00326038"/>
    <w:rPr>
      <w:rFonts w:asciiTheme="majorHAnsi" w:eastAsiaTheme="majorEastAsia" w:hAnsiTheme="majorHAnsi" w:cstheme="majorBidi"/>
      <w:b/>
      <w:bCs/>
      <w:color w:val="7F7F7F" w:themeColor="text1" w:themeTint="80"/>
    </w:rPr>
  </w:style>
  <w:style w:type="character" w:customStyle="1" w:styleId="Ttulo6Car">
    <w:name w:val="Título 6 Car"/>
    <w:basedOn w:val="Fuentedeprrafopredeter"/>
    <w:link w:val="Ttulo6"/>
    <w:uiPriority w:val="9"/>
    <w:semiHidden/>
    <w:rsid w:val="00326038"/>
    <w:rPr>
      <w:rFonts w:asciiTheme="majorHAnsi" w:eastAsiaTheme="majorEastAsia" w:hAnsiTheme="majorHAnsi" w:cstheme="majorBidi"/>
      <w:b/>
      <w:bCs/>
      <w:i/>
      <w:iCs/>
      <w:color w:val="7F7F7F" w:themeColor="text1" w:themeTint="80"/>
    </w:rPr>
  </w:style>
  <w:style w:type="character" w:customStyle="1" w:styleId="Ttulo7Car">
    <w:name w:val="Título 7 Car"/>
    <w:basedOn w:val="Fuentedeprrafopredeter"/>
    <w:link w:val="Ttulo7"/>
    <w:uiPriority w:val="9"/>
    <w:semiHidden/>
    <w:rsid w:val="00326038"/>
    <w:rPr>
      <w:rFonts w:asciiTheme="majorHAnsi" w:eastAsiaTheme="majorEastAsia" w:hAnsiTheme="majorHAnsi" w:cstheme="majorBidi"/>
      <w:i/>
      <w:iCs/>
    </w:rPr>
  </w:style>
  <w:style w:type="character" w:customStyle="1" w:styleId="Ttulo8Car">
    <w:name w:val="Título 8 Car"/>
    <w:basedOn w:val="Fuentedeprrafopredeter"/>
    <w:link w:val="Ttulo8"/>
    <w:uiPriority w:val="9"/>
    <w:semiHidden/>
    <w:rsid w:val="00326038"/>
    <w:rPr>
      <w:rFonts w:asciiTheme="majorHAnsi" w:eastAsiaTheme="majorEastAsia" w:hAnsiTheme="majorHAnsi" w:cstheme="majorBidi"/>
      <w:sz w:val="20"/>
      <w:szCs w:val="20"/>
    </w:rPr>
  </w:style>
  <w:style w:type="character" w:customStyle="1" w:styleId="Ttulo9Car">
    <w:name w:val="Título 9 Car"/>
    <w:basedOn w:val="Fuentedeprrafopredeter"/>
    <w:link w:val="Ttulo9"/>
    <w:uiPriority w:val="9"/>
    <w:semiHidden/>
    <w:rsid w:val="00326038"/>
    <w:rPr>
      <w:rFonts w:asciiTheme="majorHAnsi" w:eastAsiaTheme="majorEastAsia" w:hAnsiTheme="majorHAnsi" w:cstheme="majorBidi"/>
      <w:i/>
      <w:iCs/>
      <w:spacing w:val="5"/>
      <w:sz w:val="20"/>
      <w:szCs w:val="20"/>
    </w:rPr>
  </w:style>
  <w:style w:type="paragraph" w:styleId="Subttulo">
    <w:name w:val="Subtitle"/>
    <w:aliases w:val="Encabezados"/>
    <w:basedOn w:val="Normal"/>
    <w:next w:val="Normal"/>
    <w:link w:val="SubttuloCar"/>
    <w:uiPriority w:val="11"/>
    <w:qFormat/>
    <w:rsid w:val="00C57A21"/>
    <w:pPr>
      <w:spacing w:after="0" w:line="240" w:lineRule="auto"/>
      <w:jc w:val="right"/>
    </w:pPr>
    <w:rPr>
      <w:rFonts w:ascii="Frutiger LT Std 47 Light Cn" w:eastAsiaTheme="majorEastAsia" w:hAnsi="Frutiger LT Std 47 Light Cn" w:cstheme="majorBidi"/>
      <w:b/>
      <w:i/>
      <w:iCs/>
      <w:color w:val="0070C0"/>
      <w:spacing w:val="13"/>
      <w:sz w:val="18"/>
      <w:szCs w:val="24"/>
    </w:rPr>
  </w:style>
  <w:style w:type="character" w:customStyle="1" w:styleId="SubttuloCar">
    <w:name w:val="Subtítulo Car"/>
    <w:aliases w:val="Encabezados Car"/>
    <w:basedOn w:val="Fuentedeprrafopredeter"/>
    <w:link w:val="Subttulo"/>
    <w:uiPriority w:val="11"/>
    <w:rsid w:val="00C57A21"/>
    <w:rPr>
      <w:rFonts w:ascii="Frutiger LT Std 47 Light Cn" w:eastAsiaTheme="majorEastAsia" w:hAnsi="Frutiger LT Std 47 Light Cn" w:cstheme="majorBidi"/>
      <w:b/>
      <w:i/>
      <w:iCs/>
      <w:color w:val="0070C0"/>
      <w:spacing w:val="13"/>
      <w:sz w:val="18"/>
      <w:szCs w:val="24"/>
    </w:rPr>
  </w:style>
  <w:style w:type="character" w:styleId="Textoennegrita">
    <w:name w:val="Strong"/>
    <w:uiPriority w:val="22"/>
    <w:rsid w:val="00326038"/>
    <w:rPr>
      <w:b/>
      <w:bCs/>
    </w:rPr>
  </w:style>
  <w:style w:type="character" w:styleId="nfasis">
    <w:name w:val="Emphasis"/>
    <w:aliases w:val="Título 1.1.1"/>
    <w:basedOn w:val="Ttulo3Car"/>
    <w:uiPriority w:val="20"/>
    <w:rsid w:val="00CE42D8"/>
    <w:rPr>
      <w:rFonts w:ascii="Frutiger LT Std 45 Light" w:eastAsiaTheme="majorEastAsia" w:hAnsi="Frutiger LT Std 45 Light" w:cstheme="majorBidi"/>
      <w:b/>
      <w:bCs/>
      <w:iCs/>
      <w:spacing w:val="10"/>
      <w:sz w:val="20"/>
    </w:rPr>
  </w:style>
  <w:style w:type="paragraph" w:styleId="Sinespaciado">
    <w:name w:val="No Spacing"/>
    <w:basedOn w:val="Normal"/>
    <w:uiPriority w:val="1"/>
    <w:rsid w:val="00326038"/>
    <w:pPr>
      <w:spacing w:after="0" w:line="240" w:lineRule="auto"/>
    </w:pPr>
  </w:style>
  <w:style w:type="paragraph" w:styleId="Prrafodelista">
    <w:name w:val="List Paragraph"/>
    <w:basedOn w:val="Normal"/>
    <w:uiPriority w:val="34"/>
    <w:rsid w:val="00326038"/>
    <w:pPr>
      <w:ind w:left="720"/>
      <w:contextualSpacing/>
    </w:pPr>
  </w:style>
  <w:style w:type="paragraph" w:styleId="Cita">
    <w:name w:val="Quote"/>
    <w:basedOn w:val="Normal"/>
    <w:next w:val="Normal"/>
    <w:link w:val="CitaCar"/>
    <w:uiPriority w:val="29"/>
    <w:rsid w:val="00326038"/>
    <w:pPr>
      <w:spacing w:before="200" w:after="0"/>
      <w:ind w:left="360" w:right="360"/>
    </w:pPr>
    <w:rPr>
      <w:i/>
      <w:iCs/>
    </w:rPr>
  </w:style>
  <w:style w:type="character" w:customStyle="1" w:styleId="CitaCar">
    <w:name w:val="Cita Car"/>
    <w:basedOn w:val="Fuentedeprrafopredeter"/>
    <w:link w:val="Cita"/>
    <w:uiPriority w:val="29"/>
    <w:rsid w:val="00326038"/>
    <w:rPr>
      <w:i/>
      <w:iCs/>
    </w:rPr>
  </w:style>
  <w:style w:type="paragraph" w:styleId="Citadestacada">
    <w:name w:val="Intense Quote"/>
    <w:basedOn w:val="Normal"/>
    <w:next w:val="Normal"/>
    <w:link w:val="CitadestacadaCar"/>
    <w:uiPriority w:val="30"/>
    <w:rsid w:val="00326038"/>
    <w:pPr>
      <w:pBdr>
        <w:bottom w:val="single" w:sz="4" w:space="1" w:color="auto"/>
      </w:pBdr>
      <w:spacing w:before="200" w:after="280"/>
      <w:ind w:left="1008" w:right="1152"/>
    </w:pPr>
    <w:rPr>
      <w:b/>
      <w:bCs/>
      <w:i/>
      <w:iCs/>
    </w:rPr>
  </w:style>
  <w:style w:type="character" w:customStyle="1" w:styleId="CitadestacadaCar">
    <w:name w:val="Cita destacada Car"/>
    <w:basedOn w:val="Fuentedeprrafopredeter"/>
    <w:link w:val="Citadestacada"/>
    <w:uiPriority w:val="30"/>
    <w:rsid w:val="00326038"/>
    <w:rPr>
      <w:b/>
      <w:bCs/>
      <w:i/>
      <w:iCs/>
    </w:rPr>
  </w:style>
  <w:style w:type="character" w:styleId="nfasissutil">
    <w:name w:val="Subtle Emphasis"/>
    <w:uiPriority w:val="19"/>
    <w:rsid w:val="00326038"/>
    <w:rPr>
      <w:rFonts w:ascii="Frutiger LT Std 55 Roman" w:hAnsi="Frutiger LT Std 55 Roman"/>
      <w:i/>
      <w:iCs/>
    </w:rPr>
  </w:style>
  <w:style w:type="character" w:styleId="nfasisintenso">
    <w:name w:val="Intense Emphasis"/>
    <w:uiPriority w:val="21"/>
    <w:rsid w:val="00326038"/>
    <w:rPr>
      <w:b/>
      <w:bCs/>
    </w:rPr>
  </w:style>
  <w:style w:type="character" w:styleId="Referenciasutil">
    <w:name w:val="Subtle Reference"/>
    <w:uiPriority w:val="31"/>
    <w:rsid w:val="00326038"/>
    <w:rPr>
      <w:smallCaps/>
    </w:rPr>
  </w:style>
  <w:style w:type="character" w:styleId="Referenciaintensa">
    <w:name w:val="Intense Reference"/>
    <w:uiPriority w:val="32"/>
    <w:rsid w:val="00326038"/>
    <w:rPr>
      <w:smallCaps/>
      <w:spacing w:val="5"/>
      <w:u w:val="single"/>
    </w:rPr>
  </w:style>
  <w:style w:type="character" w:styleId="Ttulodellibro">
    <w:name w:val="Book Title"/>
    <w:uiPriority w:val="33"/>
    <w:rsid w:val="00326038"/>
    <w:rPr>
      <w:i/>
      <w:iCs/>
      <w:smallCaps/>
      <w:spacing w:val="5"/>
    </w:rPr>
  </w:style>
  <w:style w:type="paragraph" w:styleId="TtuloTDC">
    <w:name w:val="TOC Heading"/>
    <w:basedOn w:val="Ttulo1"/>
    <w:next w:val="Normal"/>
    <w:uiPriority w:val="39"/>
    <w:semiHidden/>
    <w:unhideWhenUsed/>
    <w:qFormat/>
    <w:rsid w:val="00326038"/>
    <w:pPr>
      <w:outlineLvl w:val="9"/>
    </w:pPr>
    <w:rPr>
      <w:lang w:bidi="en-US"/>
    </w:rPr>
  </w:style>
  <w:style w:type="character" w:customStyle="1" w:styleId="EncabezadoCar">
    <w:name w:val="Encabezado Car"/>
    <w:basedOn w:val="Fuentedeprrafopredeter"/>
    <w:link w:val="Encabezado"/>
    <w:uiPriority w:val="99"/>
    <w:rsid w:val="007C3180"/>
    <w:rPr>
      <w:rFonts w:ascii="Frutiger LT Std 55 Roman" w:hAnsi="Frutiger LT Std 55 Roman"/>
      <w:sz w:val="24"/>
    </w:rPr>
  </w:style>
  <w:style w:type="paragraph" w:styleId="Textodeglobo">
    <w:name w:val="Balloon Text"/>
    <w:basedOn w:val="Normal"/>
    <w:link w:val="TextodegloboCar"/>
    <w:rsid w:val="007C31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7C3180"/>
    <w:rPr>
      <w:rFonts w:ascii="Tahoma" w:hAnsi="Tahoma" w:cs="Tahoma"/>
      <w:sz w:val="16"/>
      <w:szCs w:val="16"/>
    </w:rPr>
  </w:style>
  <w:style w:type="character" w:customStyle="1" w:styleId="PiedepginaCar">
    <w:name w:val="Pie de página Car"/>
    <w:basedOn w:val="Fuentedeprrafopredeter"/>
    <w:link w:val="Piedepgina"/>
    <w:uiPriority w:val="99"/>
    <w:rsid w:val="00B64312"/>
    <w:rPr>
      <w:rFonts w:ascii="Frutiger LT Std 55 Roman" w:hAnsi="Frutiger LT Std 55 Roman"/>
      <w:sz w:val="24"/>
    </w:rPr>
  </w:style>
  <w:style w:type="numbering" w:customStyle="1" w:styleId="Titulo111">
    <w:name w:val="Titulo 1.1.1"/>
    <w:basedOn w:val="Sinlista"/>
    <w:uiPriority w:val="99"/>
    <w:rsid w:val="002655CB"/>
    <w:pPr>
      <w:numPr>
        <w:numId w:val="12"/>
      </w:numPr>
    </w:pPr>
  </w:style>
  <w:style w:type="paragraph" w:styleId="NormalWeb">
    <w:name w:val="Normal (Web)"/>
    <w:basedOn w:val="Normal"/>
    <w:uiPriority w:val="99"/>
    <w:unhideWhenUsed/>
    <w:rsid w:val="008A2CAB"/>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Piedefiguraotabla">
    <w:name w:val="Pie de figura o tabla"/>
    <w:basedOn w:val="Piedepgina"/>
    <w:next w:val="Normal"/>
    <w:link w:val="PiedefiguraotablaCar"/>
    <w:qFormat/>
    <w:rsid w:val="008A2CAB"/>
    <w:pPr>
      <w:spacing w:before="120"/>
      <w:jc w:val="center"/>
    </w:pPr>
    <w:rPr>
      <w:sz w:val="18"/>
    </w:rPr>
  </w:style>
  <w:style w:type="character" w:customStyle="1" w:styleId="PiedefiguraotablaCar">
    <w:name w:val="Pie de figura o tabla Car"/>
    <w:basedOn w:val="PiedepginaCar"/>
    <w:link w:val="Piedefiguraotabla"/>
    <w:rsid w:val="008A2CAB"/>
    <w:rPr>
      <w:rFonts w:ascii="Frutiger LT Std 45 Light" w:hAnsi="Frutiger LT Std 45 Light"/>
      <w:sz w:val="18"/>
    </w:rPr>
  </w:style>
  <w:style w:type="character" w:styleId="Textodelmarcadordeposicin">
    <w:name w:val="Placeholder Text"/>
    <w:basedOn w:val="Fuentedeprrafopredeter"/>
    <w:uiPriority w:val="99"/>
    <w:semiHidden/>
    <w:rsid w:val="006C514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2199">
      <w:bodyDiv w:val="1"/>
      <w:marLeft w:val="0"/>
      <w:marRight w:val="0"/>
      <w:marTop w:val="0"/>
      <w:marBottom w:val="0"/>
      <w:divBdr>
        <w:top w:val="none" w:sz="0" w:space="0" w:color="auto"/>
        <w:left w:val="none" w:sz="0" w:space="0" w:color="auto"/>
        <w:bottom w:val="none" w:sz="0" w:space="0" w:color="auto"/>
        <w:right w:val="none" w:sz="0" w:space="0" w:color="auto"/>
      </w:divBdr>
    </w:div>
    <w:div w:id="2062439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cplaza\CONFIG~1\Temp\Rar$DI40.250\Plantilla%20Trabajo%20Fin%20de%20M&#225;ster.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033965-6CE3-445E-8F1C-219EF0529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Trabajo Fin de Máster</Template>
  <TotalTime>0</TotalTime>
  <Pages>7</Pages>
  <Words>1190</Words>
  <Characters>6546</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Título del Trabajo Fin de Máster</vt:lpstr>
    </vt:vector>
  </TitlesOfParts>
  <Company>Universidad de Almería</Company>
  <LinksUpToDate>false</LinksUpToDate>
  <CharactersWithSpaces>7721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del Trabajo Fin de Máster</dc:title>
  <dc:creator>STIC</dc:creator>
  <cp:lastModifiedBy>borrar</cp:lastModifiedBy>
  <cp:revision>2</cp:revision>
  <cp:lastPrinted>2013-01-31T11:57:00Z</cp:lastPrinted>
  <dcterms:created xsi:type="dcterms:W3CDTF">2020-06-15T08:59:00Z</dcterms:created>
  <dcterms:modified xsi:type="dcterms:W3CDTF">2020-06-15T08:59:00Z</dcterms:modified>
</cp:coreProperties>
</file>