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9"/>
        <w:gridCol w:w="11905"/>
      </w:tblGrid>
      <w:tr w:rsidR="00ED50BF" w14:paraId="450146C8" w14:textId="77777777" w:rsidTr="00ED50BF">
        <w:tc>
          <w:tcPr>
            <w:tcW w:w="2103" w:type="dxa"/>
          </w:tcPr>
          <w:p w14:paraId="34B11F77" w14:textId="19BC7C1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bookmarkStart w:id="0" w:name="_GoBack"/>
            <w:bookmarkEnd w:id="0"/>
            <w:r w:rsidRPr="00383F32">
              <w:rPr>
                <w:b/>
                <w:noProof/>
                <w:sz w:val="28"/>
                <w:szCs w:val="28"/>
                <w:lang w:val="es-ES"/>
              </w:rPr>
              <w:drawing>
                <wp:inline distT="0" distB="0" distL="0" distR="0" wp14:anchorId="6EF12F95" wp14:editId="33A0DB30">
                  <wp:extent cx="997669" cy="962247"/>
                  <wp:effectExtent l="0" t="0" r="0" b="3175"/>
                  <wp:docPr id="8" name="Imagen 8" descr="escud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scud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796" cy="963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41" w:type="dxa"/>
          </w:tcPr>
          <w:p w14:paraId="25CAB0E9" w14:textId="77777777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  <w:p w14:paraId="35CAFD64" w14:textId="77777777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EVALUACIÓN DEL TUTOR ACADÉMICO DE PRÁCTICAS CURRICULARES </w:t>
            </w:r>
          </w:p>
          <w:p w14:paraId="149173AD" w14:textId="4767A34B" w:rsidR="00ED50BF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SOBRE CALIDAD DE LA MEMORIA FINAL DEL ESTUDIANTE</w:t>
            </w:r>
          </w:p>
          <w:p w14:paraId="37B13911" w14:textId="143122EC" w:rsidR="00ED50BF" w:rsidRPr="00D50C0D" w:rsidRDefault="00ED50BF" w:rsidP="00ED50BF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GRADO EN ING</w:t>
            </w:r>
            <w:r w:rsidR="00D15543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 xml:space="preserve">NIERÍA </w:t>
            </w:r>
            <w:r w:rsidR="00315E2A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QUÍM</w:t>
            </w:r>
            <w:r w:rsidR="00EB2AC3"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  <w:t>ICA INDUSTRIAL</w:t>
            </w:r>
          </w:p>
          <w:p w14:paraId="0A10E3D6" w14:textId="77777777" w:rsidR="00ED50BF" w:rsidRDefault="00ED50BF" w:rsidP="00D50C0D">
            <w:pPr>
              <w:jc w:val="center"/>
              <w:rPr>
                <w:rFonts w:ascii="Times New Roman" w:hAnsi="Times New Roman" w:cs="Times New Roman"/>
                <w:b/>
                <w:bCs/>
                <w:color w:val="333399"/>
                <w:sz w:val="28"/>
                <w:szCs w:val="28"/>
              </w:rPr>
            </w:pPr>
          </w:p>
        </w:tc>
      </w:tr>
    </w:tbl>
    <w:p w14:paraId="0BF9799E" w14:textId="77777777" w:rsidR="00C76729" w:rsidRPr="00A43D15" w:rsidRDefault="00C76729">
      <w:pPr>
        <w:rPr>
          <w:b/>
          <w:sz w:val="6"/>
          <w:szCs w:val="6"/>
        </w:rPr>
      </w:pPr>
    </w:p>
    <w:tbl>
      <w:tblPr>
        <w:tblStyle w:val="Tablaconcuadrcula"/>
        <w:tblW w:w="13866" w:type="dxa"/>
        <w:tblLayout w:type="fixed"/>
        <w:tblLook w:val="04A0" w:firstRow="1" w:lastRow="0" w:firstColumn="1" w:lastColumn="0" w:noHBand="0" w:noVBand="1"/>
      </w:tblPr>
      <w:tblGrid>
        <w:gridCol w:w="8897"/>
        <w:gridCol w:w="2185"/>
        <w:gridCol w:w="650"/>
        <w:gridCol w:w="709"/>
        <w:gridCol w:w="708"/>
        <w:gridCol w:w="717"/>
      </w:tblGrid>
      <w:tr w:rsidR="00D64C97" w:rsidRPr="005F491E" w14:paraId="25E322BC" w14:textId="77777777" w:rsidTr="00BF3C11">
        <w:tc>
          <w:tcPr>
            <w:tcW w:w="13866" w:type="dxa"/>
            <w:gridSpan w:val="6"/>
          </w:tcPr>
          <w:p w14:paraId="6CE84670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Tutor:</w:t>
            </w:r>
          </w:p>
        </w:tc>
      </w:tr>
      <w:tr w:rsidR="00D64C97" w:rsidRPr="005F491E" w14:paraId="5CDFB54D" w14:textId="77777777" w:rsidTr="00BF3C11">
        <w:tc>
          <w:tcPr>
            <w:tcW w:w="13866" w:type="dxa"/>
            <w:gridSpan w:val="6"/>
          </w:tcPr>
          <w:p w14:paraId="15B85D4B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Estudiante:</w:t>
            </w:r>
          </w:p>
        </w:tc>
      </w:tr>
      <w:tr w:rsidR="00D64C97" w:rsidRPr="005F491E" w14:paraId="31678C94" w14:textId="77777777" w:rsidTr="00BF3C11">
        <w:tc>
          <w:tcPr>
            <w:tcW w:w="13866" w:type="dxa"/>
            <w:gridSpan w:val="6"/>
            <w:tcBorders>
              <w:bottom w:val="single" w:sz="4" w:space="0" w:color="auto"/>
            </w:tcBorders>
          </w:tcPr>
          <w:p w14:paraId="0D3B2783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Empresa:</w:t>
            </w:r>
          </w:p>
        </w:tc>
      </w:tr>
      <w:tr w:rsidR="00D64C97" w:rsidRPr="005F491E" w14:paraId="2A0B55CC" w14:textId="77777777" w:rsidTr="00BF3C11">
        <w:tc>
          <w:tcPr>
            <w:tcW w:w="11082" w:type="dxa"/>
            <w:gridSpan w:val="2"/>
            <w:shd w:val="clear" w:color="auto" w:fill="F3F3F3"/>
          </w:tcPr>
          <w:p w14:paraId="6C88E83F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VALORACIÓN POR PARTE DEL TUTOR ACADÉMICO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5B42BAF6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</w:t>
            </w:r>
          </w:p>
        </w:tc>
      </w:tr>
      <w:tr w:rsidR="00D64C97" w:rsidRPr="005F491E" w14:paraId="10ACBBF6" w14:textId="77777777" w:rsidTr="00BF3C11">
        <w:tc>
          <w:tcPr>
            <w:tcW w:w="8897" w:type="dxa"/>
            <w:shd w:val="clear" w:color="auto" w:fill="F3F3F3"/>
          </w:tcPr>
          <w:p w14:paraId="0FE73234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INDICADOR CALIDAD DE PRÁCTICAS CURRICULARES (Máximo 3 puntos)</w:t>
            </w:r>
          </w:p>
        </w:tc>
        <w:tc>
          <w:tcPr>
            <w:tcW w:w="2185" w:type="dxa"/>
            <w:shd w:val="clear" w:color="auto" w:fill="F3F3F3"/>
          </w:tcPr>
          <w:p w14:paraId="337DA61F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Competencia relacionada</w:t>
            </w:r>
          </w:p>
        </w:tc>
        <w:tc>
          <w:tcPr>
            <w:tcW w:w="2784" w:type="dxa"/>
            <w:gridSpan w:val="4"/>
            <w:shd w:val="clear" w:color="auto" w:fill="F3F3F3"/>
          </w:tcPr>
          <w:p w14:paraId="765AB3B2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NIVELES DE VALORACIÓN</w:t>
            </w:r>
          </w:p>
        </w:tc>
      </w:tr>
      <w:tr w:rsidR="00D64C97" w:rsidRPr="005F491E" w14:paraId="1C98B668" w14:textId="77777777" w:rsidTr="00BF3C11">
        <w:tc>
          <w:tcPr>
            <w:tcW w:w="11082" w:type="dxa"/>
            <w:gridSpan w:val="2"/>
          </w:tcPr>
          <w:p w14:paraId="4DB38F6D" w14:textId="77777777" w:rsidR="00D64C97" w:rsidRPr="005F491E" w:rsidRDefault="00D64C97" w:rsidP="00BF3C1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0" w:type="dxa"/>
          </w:tcPr>
          <w:p w14:paraId="7C92383D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14:paraId="10846EBB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14:paraId="4398A512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17" w:type="dxa"/>
          </w:tcPr>
          <w:p w14:paraId="520172AA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D64C97" w:rsidRPr="005F491E" w14:paraId="52CCEA1D" w14:textId="77777777" w:rsidTr="00BF3C11">
        <w:trPr>
          <w:trHeight w:val="20"/>
        </w:trPr>
        <w:tc>
          <w:tcPr>
            <w:tcW w:w="8897" w:type="dxa"/>
          </w:tcPr>
          <w:p w14:paraId="299A74AC" w14:textId="3162EC17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2185" w:type="dxa"/>
          </w:tcPr>
          <w:p w14:paraId="3C496DB1" w14:textId="77777777" w:rsid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UAL1 </w:t>
            </w:r>
          </w:p>
          <w:p w14:paraId="6801FE9C" w14:textId="77777777" w:rsid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RD1</w:t>
            </w:r>
          </w:p>
          <w:p w14:paraId="489EE42F" w14:textId="2F91824F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CT004</w:t>
            </w:r>
          </w:p>
        </w:tc>
        <w:tc>
          <w:tcPr>
            <w:tcW w:w="650" w:type="dxa"/>
          </w:tcPr>
          <w:p w14:paraId="12A4C0B5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581AD3B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6ADF833A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1BBA3D43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5F491E" w14:paraId="7FB945A4" w14:textId="77777777" w:rsidTr="00BF3C11">
        <w:trPr>
          <w:trHeight w:val="20"/>
        </w:trPr>
        <w:tc>
          <w:tcPr>
            <w:tcW w:w="8897" w:type="dxa"/>
          </w:tcPr>
          <w:p w14:paraId="1A3E2BE9" w14:textId="624A181A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2185" w:type="dxa"/>
          </w:tcPr>
          <w:p w14:paraId="39C9FF60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UAL3, UAL9</w:t>
            </w:r>
          </w:p>
          <w:p w14:paraId="1556D1EE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  <w:p w14:paraId="28BFDA90" w14:textId="3EC058F3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CT001, CT004, CT005</w:t>
            </w:r>
          </w:p>
        </w:tc>
        <w:tc>
          <w:tcPr>
            <w:tcW w:w="650" w:type="dxa"/>
          </w:tcPr>
          <w:p w14:paraId="6330A060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5B856973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282B542B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2148C4F9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5F491E" w14:paraId="5966F0C7" w14:textId="77777777" w:rsidTr="00BF3C11">
        <w:trPr>
          <w:trHeight w:val="20"/>
        </w:trPr>
        <w:tc>
          <w:tcPr>
            <w:tcW w:w="8897" w:type="dxa"/>
          </w:tcPr>
          <w:p w14:paraId="01B1A5D5" w14:textId="38A1ECDE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2185" w:type="dxa"/>
          </w:tcPr>
          <w:p w14:paraId="66F55EA3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UAL1, UAL3, UAL4</w:t>
            </w:r>
          </w:p>
          <w:p w14:paraId="6E3C74B2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RD5</w:t>
            </w:r>
          </w:p>
          <w:p w14:paraId="74AC973C" w14:textId="2055B692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CT004, CT005</w:t>
            </w:r>
          </w:p>
        </w:tc>
        <w:tc>
          <w:tcPr>
            <w:tcW w:w="650" w:type="dxa"/>
          </w:tcPr>
          <w:p w14:paraId="1C32DDA6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666DDEBA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200672F8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32754F10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5F491E" w14:paraId="0E6C0056" w14:textId="77777777" w:rsidTr="00BF3C11">
        <w:trPr>
          <w:trHeight w:val="20"/>
        </w:trPr>
        <w:tc>
          <w:tcPr>
            <w:tcW w:w="8897" w:type="dxa"/>
          </w:tcPr>
          <w:p w14:paraId="5D2FE592" w14:textId="0D80418F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2185" w:type="dxa"/>
          </w:tcPr>
          <w:p w14:paraId="51A5DB6C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UAL4, UAL5, UAL8</w:t>
            </w:r>
          </w:p>
          <w:p w14:paraId="62DF9E5E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33AC91D0" w14:textId="37CB57B6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CT004, CT005, CT009</w:t>
            </w:r>
          </w:p>
        </w:tc>
        <w:tc>
          <w:tcPr>
            <w:tcW w:w="650" w:type="dxa"/>
          </w:tcPr>
          <w:p w14:paraId="7E62B4F2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2BC4A6B2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323BBB07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3882D682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5F491E" w14:paraId="470B0D20" w14:textId="77777777" w:rsidTr="00BF3C11">
        <w:trPr>
          <w:trHeight w:val="20"/>
        </w:trPr>
        <w:tc>
          <w:tcPr>
            <w:tcW w:w="8897" w:type="dxa"/>
          </w:tcPr>
          <w:p w14:paraId="6055A52D" w14:textId="440D5D01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2185" w:type="dxa"/>
          </w:tcPr>
          <w:p w14:paraId="0B81A6BD" w14:textId="77777777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UAL5, UAL6</w:t>
            </w:r>
          </w:p>
          <w:p w14:paraId="07E65F14" w14:textId="77777777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RD3, RD5</w:t>
            </w:r>
          </w:p>
          <w:p w14:paraId="6BC96453" w14:textId="2BDA4182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64C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CT004</w:t>
            </w:r>
          </w:p>
        </w:tc>
        <w:tc>
          <w:tcPr>
            <w:tcW w:w="650" w:type="dxa"/>
          </w:tcPr>
          <w:p w14:paraId="281AC122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</w:tcPr>
          <w:p w14:paraId="25700E4B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</w:tcPr>
          <w:p w14:paraId="56E11E06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</w:tcPr>
          <w:p w14:paraId="1549B0A9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F57E74" w14:paraId="682ED0F6" w14:textId="77777777" w:rsidTr="00BF3C11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0E035447" w14:textId="4DC6F5E3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307DB5C0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UAL8, UAL10</w:t>
            </w:r>
          </w:p>
          <w:p w14:paraId="61B24636" w14:textId="77777777" w:rsidR="00D64C97" w:rsidRPr="003F5E71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RD</w:t>
            </w: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  <w:p w14:paraId="6D957058" w14:textId="0F3C800E" w:rsidR="00D64C97" w:rsidRP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F5E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CT009, CT010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1903E4AB" w14:textId="77777777" w:rsidR="00D64C97" w:rsidRPr="00D64C97" w:rsidRDefault="00D64C97" w:rsidP="00BF3C11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56841F9" w14:textId="77777777" w:rsidR="00D64C97" w:rsidRPr="00D64C97" w:rsidRDefault="00D64C97" w:rsidP="00BF3C11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BB7BCBB" w14:textId="77777777" w:rsidR="00D64C97" w:rsidRPr="00D64C97" w:rsidRDefault="00D64C97" w:rsidP="00BF3C11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2D03284" w14:textId="77777777" w:rsidR="00D64C97" w:rsidRPr="00D64C97" w:rsidRDefault="00D64C97" w:rsidP="00BF3C11">
            <w:pPr>
              <w:jc w:val="center"/>
              <w:rPr>
                <w:rFonts w:ascii="Menlo Regular" w:eastAsia="MS Gothic" w:hAnsi="Menlo Regular" w:cs="Menlo Regular"/>
                <w:color w:val="000000"/>
                <w:lang w:val="en-US"/>
              </w:rPr>
            </w:pPr>
          </w:p>
        </w:tc>
      </w:tr>
      <w:tr w:rsidR="00D64C97" w:rsidRPr="005F491E" w14:paraId="1595BE96" w14:textId="77777777" w:rsidTr="00BF3C11">
        <w:trPr>
          <w:trHeight w:val="20"/>
        </w:trPr>
        <w:tc>
          <w:tcPr>
            <w:tcW w:w="8897" w:type="dxa"/>
            <w:tcBorders>
              <w:bottom w:val="single" w:sz="4" w:space="0" w:color="auto"/>
            </w:tcBorders>
          </w:tcPr>
          <w:p w14:paraId="6713537E" w14:textId="41A5CF2D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2185" w:type="dxa"/>
            <w:tcBorders>
              <w:bottom w:val="single" w:sz="4" w:space="0" w:color="auto"/>
            </w:tcBorders>
          </w:tcPr>
          <w:p w14:paraId="3F7445BB" w14:textId="77777777" w:rsid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UAL4, </w:t>
            </w:r>
          </w:p>
          <w:p w14:paraId="6AA3F09F" w14:textId="77777777" w:rsidR="00D64C97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RD4</w:t>
            </w:r>
          </w:p>
          <w:p w14:paraId="32C168F7" w14:textId="2E52EDDD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CT001</w:t>
            </w:r>
          </w:p>
        </w:tc>
        <w:tc>
          <w:tcPr>
            <w:tcW w:w="650" w:type="dxa"/>
            <w:tcBorders>
              <w:bottom w:val="single" w:sz="4" w:space="0" w:color="auto"/>
            </w:tcBorders>
          </w:tcPr>
          <w:p w14:paraId="40E49C5B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D4F139F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7DB075F4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75A9FE82" w14:textId="77777777" w:rsidR="00D64C97" w:rsidRPr="005F491E" w:rsidRDefault="00D64C97" w:rsidP="00BF3C11">
            <w:pPr>
              <w:jc w:val="center"/>
              <w:rPr>
                <w:rFonts w:ascii="Times New Roman" w:hAnsi="Times New Roman" w:cs="Times New Roman"/>
              </w:rPr>
            </w:pPr>
            <w:r w:rsidRPr="005F491E">
              <w:rPr>
                <w:rFonts w:ascii="Menlo Regular" w:eastAsia="MS Gothic" w:hAnsi="Menlo Regular" w:cs="Menlo Regular"/>
                <w:color w:val="000000"/>
              </w:rPr>
              <w:t>☐</w:t>
            </w:r>
          </w:p>
        </w:tc>
      </w:tr>
      <w:tr w:rsidR="00D64C97" w:rsidRPr="005F491E" w14:paraId="0C5A72EB" w14:textId="77777777" w:rsidTr="00BF3C11">
        <w:trPr>
          <w:trHeight w:val="20"/>
        </w:trPr>
        <w:tc>
          <w:tcPr>
            <w:tcW w:w="11082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CBD2FA0" w14:textId="77777777" w:rsidR="00D64C97" w:rsidRPr="005F491E" w:rsidRDefault="00D64C97" w:rsidP="00BF3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50" w:type="dxa"/>
            <w:tcBorders>
              <w:bottom w:val="single" w:sz="4" w:space="0" w:color="auto"/>
            </w:tcBorders>
            <w:shd w:val="clear" w:color="auto" w:fill="F3F3F3"/>
          </w:tcPr>
          <w:p w14:paraId="70D8CA44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</w:tcPr>
          <w:p w14:paraId="47D474EF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14:paraId="3C96D3C2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  <w:shd w:val="clear" w:color="auto" w:fill="F3F3F3"/>
          </w:tcPr>
          <w:p w14:paraId="014698A4" w14:textId="77777777" w:rsidR="00D64C97" w:rsidRPr="005F491E" w:rsidRDefault="00D64C97" w:rsidP="00BF3C11">
            <w:pPr>
              <w:jc w:val="center"/>
              <w:rPr>
                <w:rFonts w:ascii="Times New Roman" w:eastAsia="MS Gothic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64C97" w:rsidRPr="005F491E" w14:paraId="132D222D" w14:textId="77777777" w:rsidTr="00BF3C11">
        <w:tc>
          <w:tcPr>
            <w:tcW w:w="11082" w:type="dxa"/>
            <w:gridSpan w:val="2"/>
            <w:shd w:val="clear" w:color="auto" w:fill="E6E6E6"/>
          </w:tcPr>
          <w:p w14:paraId="04F762B7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DEL INDICADOR (Máximo 3 puntos)</w:t>
            </w:r>
          </w:p>
        </w:tc>
        <w:tc>
          <w:tcPr>
            <w:tcW w:w="2784" w:type="dxa"/>
            <w:gridSpan w:val="4"/>
            <w:shd w:val="clear" w:color="auto" w:fill="E6E6E6"/>
          </w:tcPr>
          <w:p w14:paraId="2192AE15" w14:textId="77777777" w:rsidR="00D64C97" w:rsidRPr="005F491E" w:rsidRDefault="00D64C97" w:rsidP="00BF3C1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E5CF06" w14:textId="77777777" w:rsidR="008801DA" w:rsidRDefault="008801DA">
      <w:pPr>
        <w:rPr>
          <w:rFonts w:ascii="Times New Roman" w:hAnsi="Times New Roman" w:cs="Times New Roman"/>
          <w:sz w:val="20"/>
          <w:szCs w:val="20"/>
        </w:rPr>
      </w:pPr>
    </w:p>
    <w:p w14:paraId="2AE34C06" w14:textId="77777777" w:rsidR="00D64C97" w:rsidRPr="005F491E" w:rsidRDefault="00D64C97">
      <w:pPr>
        <w:rPr>
          <w:rFonts w:ascii="Times New Roman" w:hAnsi="Times New Roman" w:cs="Times New Roman"/>
          <w:sz w:val="20"/>
          <w:szCs w:val="20"/>
        </w:rPr>
      </w:pPr>
    </w:p>
    <w:p w14:paraId="07CB6333" w14:textId="406DB45D" w:rsidR="008801DA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>En Almería, a                              de                                    201</w:t>
      </w:r>
    </w:p>
    <w:p w14:paraId="150E625F" w14:textId="77777777" w:rsidR="00E83690" w:rsidRDefault="00E83690">
      <w:pPr>
        <w:rPr>
          <w:sz w:val="20"/>
          <w:szCs w:val="20"/>
        </w:rPr>
      </w:pPr>
    </w:p>
    <w:p w14:paraId="4BAD2382" w14:textId="77777777" w:rsidR="008801DA" w:rsidRDefault="008801DA">
      <w:pPr>
        <w:rPr>
          <w:sz w:val="20"/>
          <w:szCs w:val="20"/>
        </w:rPr>
      </w:pPr>
    </w:p>
    <w:p w14:paraId="02DECD08" w14:textId="537B4B49" w:rsidR="008801DA" w:rsidRDefault="008801DA" w:rsidP="008801DA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Fdo. </w:t>
      </w:r>
      <w:r w:rsidR="00722B3F">
        <w:rPr>
          <w:sz w:val="20"/>
          <w:szCs w:val="20"/>
        </w:rPr>
        <w:t>Tutor</w:t>
      </w:r>
      <w:r w:rsidR="00E83690">
        <w:rPr>
          <w:sz w:val="20"/>
          <w:szCs w:val="20"/>
        </w:rPr>
        <w:t xml:space="preserve"> académico </w:t>
      </w:r>
      <w:r w:rsidR="00A67D9A">
        <w:rPr>
          <w:sz w:val="20"/>
          <w:szCs w:val="20"/>
        </w:rPr>
        <w:t>de prácticas c</w:t>
      </w:r>
      <w:r w:rsidR="00E83690">
        <w:rPr>
          <w:sz w:val="20"/>
          <w:szCs w:val="20"/>
        </w:rPr>
        <w:t>urriculares</w:t>
      </w:r>
    </w:p>
    <w:p w14:paraId="14A0D1DB" w14:textId="77777777" w:rsidR="00D73AF0" w:rsidRDefault="00D73AF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184B306B" w14:textId="77777777" w:rsidR="00D73AF0" w:rsidRDefault="00D73AF0" w:rsidP="008801DA">
      <w:pPr>
        <w:jc w:val="center"/>
        <w:rPr>
          <w:sz w:val="20"/>
          <w:szCs w:val="20"/>
        </w:rPr>
      </w:pPr>
    </w:p>
    <w:p w14:paraId="119DB57F" w14:textId="71031185" w:rsidR="00D50C0D" w:rsidRDefault="00D73AF0" w:rsidP="00D50C0D">
      <w:pPr>
        <w:pBdr>
          <w:bottom w:val="single" w:sz="4" w:space="1" w:color="auto"/>
        </w:pBd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EJEMPLO DE VALORACIÓN DE ALUMNO</w:t>
      </w:r>
    </w:p>
    <w:p w14:paraId="163098FD" w14:textId="77777777" w:rsidR="00F57E74" w:rsidRDefault="00F57E74" w:rsidP="00F57E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Se han propuesto siete ítems de valoración para el indicador. La puntuación mínima que puede obtener en el indicador es un 0,75 puntos (correspondiente a 7 puntos de valoración) y la máxima 28 puntos (correspondiente a 3 puntos de valoración).</w:t>
      </w:r>
    </w:p>
    <w:p w14:paraId="0798C838" w14:textId="6169D682" w:rsidR="00D50C0D" w:rsidRDefault="00F57E74" w:rsidP="00F57E7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La puntuación se calculará con una sencilla regla de tres. Por ejemplo, si consideramos la siguiente valoración, tendríamos que la calificación de la valoración del tutor sería 2,15 puntos.</w:t>
      </w:r>
    </w:p>
    <w:p w14:paraId="2EEB9CB0" w14:textId="77777777" w:rsidR="00F57E74" w:rsidRDefault="00F57E74" w:rsidP="00D50C0D">
      <w:pPr>
        <w:jc w:val="both"/>
        <w:rPr>
          <w:b/>
          <w:sz w:val="20"/>
          <w:szCs w:val="20"/>
        </w:rPr>
      </w:pPr>
    </w:p>
    <w:tbl>
      <w:tblPr>
        <w:tblStyle w:val="Tablaconcuadrcula"/>
        <w:tblW w:w="13858" w:type="dxa"/>
        <w:tblLook w:val="04A0" w:firstRow="1" w:lastRow="0" w:firstColumn="1" w:lastColumn="0" w:noHBand="0" w:noVBand="1"/>
      </w:tblPr>
      <w:tblGrid>
        <w:gridCol w:w="11165"/>
        <w:gridCol w:w="673"/>
        <w:gridCol w:w="673"/>
        <w:gridCol w:w="673"/>
        <w:gridCol w:w="674"/>
      </w:tblGrid>
      <w:tr w:rsidR="00F57E74" w14:paraId="3CEC61D1" w14:textId="77777777" w:rsidTr="00F6363C">
        <w:tc>
          <w:tcPr>
            <w:tcW w:w="11165" w:type="dxa"/>
            <w:shd w:val="clear" w:color="auto" w:fill="F3F3F3"/>
          </w:tcPr>
          <w:p w14:paraId="7CC4A7FB" w14:textId="77777777" w:rsidR="00F57E74" w:rsidRDefault="00F57E74" w:rsidP="00F6363C">
            <w:pPr>
              <w:rPr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INIDICADOR CALIDAD DE LA MEMORIA FINAL DE PRÁCTICAS CURRICULARES</w:t>
            </w:r>
            <w:r>
              <w:rPr>
                <w:b/>
                <w:sz w:val="20"/>
                <w:szCs w:val="20"/>
              </w:rPr>
              <w:t xml:space="preserve"> (Máximo 3 puntos) </w:t>
            </w:r>
          </w:p>
        </w:tc>
        <w:tc>
          <w:tcPr>
            <w:tcW w:w="2693" w:type="dxa"/>
            <w:gridSpan w:val="4"/>
            <w:shd w:val="clear" w:color="auto" w:fill="F3F3F3"/>
          </w:tcPr>
          <w:p w14:paraId="1F6D3DE6" w14:textId="77777777" w:rsidR="00F57E74" w:rsidRDefault="00F57E74" w:rsidP="00F6363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CALIFICACIÓN</w:t>
            </w:r>
          </w:p>
        </w:tc>
      </w:tr>
      <w:tr w:rsidR="00F57E74" w14:paraId="223FD973" w14:textId="77777777" w:rsidTr="00F6363C">
        <w:tc>
          <w:tcPr>
            <w:tcW w:w="11165" w:type="dxa"/>
          </w:tcPr>
          <w:p w14:paraId="537170C8" w14:textId="77777777" w:rsidR="00F57E74" w:rsidRDefault="00F57E74" w:rsidP="00F6363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NIVELES DE VALORACIÓN</w:t>
            </w:r>
          </w:p>
        </w:tc>
        <w:tc>
          <w:tcPr>
            <w:tcW w:w="673" w:type="dxa"/>
          </w:tcPr>
          <w:p w14:paraId="42008B0A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</w:tcPr>
          <w:p w14:paraId="29E2C511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</w:tcPr>
          <w:p w14:paraId="7BAEED1F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74" w:type="dxa"/>
          </w:tcPr>
          <w:p w14:paraId="00CBB733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F57E74" w:rsidRPr="00681A13" w14:paraId="54943895" w14:textId="77777777" w:rsidTr="00F6363C">
        <w:tc>
          <w:tcPr>
            <w:tcW w:w="11165" w:type="dxa"/>
          </w:tcPr>
          <w:p w14:paraId="0685D3EB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aliza una descripción clara del trabajo a desempeñar en las prácticas curriculares</w:t>
            </w:r>
          </w:p>
        </w:tc>
        <w:tc>
          <w:tcPr>
            <w:tcW w:w="673" w:type="dxa"/>
          </w:tcPr>
          <w:p w14:paraId="571F93C2" w14:textId="77777777" w:rsidR="00F57E74" w:rsidRPr="00175F0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71745034" w14:textId="77777777" w:rsidR="00F57E74" w:rsidRPr="00175F0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1635D181" w14:textId="77777777" w:rsidR="00F57E74" w:rsidRPr="00175F0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29B30A05" w14:textId="77777777" w:rsidR="00F57E74" w:rsidRPr="00175F0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175F0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06BA9553" w14:textId="77777777" w:rsidTr="00F6363C">
        <w:tc>
          <w:tcPr>
            <w:tcW w:w="11165" w:type="dxa"/>
          </w:tcPr>
          <w:p w14:paraId="554B9301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Se presenta una valoración detallada de todas las tareas desarrolladas en las prácticas curriculares</w:t>
            </w:r>
          </w:p>
        </w:tc>
        <w:tc>
          <w:tcPr>
            <w:tcW w:w="673" w:type="dxa"/>
          </w:tcPr>
          <w:p w14:paraId="4F537643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4FECCD91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3" w:type="dxa"/>
          </w:tcPr>
          <w:p w14:paraId="4A971CBA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2235D860" w14:textId="77777777" w:rsidR="00F57E74" w:rsidRDefault="00F57E74" w:rsidP="00F6363C">
            <w:pPr>
              <w:jc w:val="center"/>
              <w:rPr>
                <w:b/>
                <w:sz w:val="20"/>
                <w:szCs w:val="2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4AFFDD79" w14:textId="77777777" w:rsidTr="00F6363C">
        <w:tc>
          <w:tcPr>
            <w:tcW w:w="11165" w:type="dxa"/>
          </w:tcPr>
          <w:p w14:paraId="3EFF3857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3. Se realiza una revisión clara y precisa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de la relación de problemas presentados y las soluciones adoptadas</w:t>
            </w:r>
          </w:p>
        </w:tc>
        <w:tc>
          <w:tcPr>
            <w:tcW w:w="673" w:type="dxa"/>
          </w:tcPr>
          <w:p w14:paraId="60213B5E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5EF7636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E96F97D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00EE24A1" w14:textId="77777777" w:rsidR="00F57E74" w:rsidRPr="006C795A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69640132" w14:textId="77777777" w:rsidTr="00F6363C">
        <w:tc>
          <w:tcPr>
            <w:tcW w:w="11165" w:type="dxa"/>
          </w:tcPr>
          <w:p w14:paraId="54E05282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xpone de forma clara y ordenada las aportaciones del trabajo realizado en las prácticas curriculares</w:t>
            </w:r>
          </w:p>
        </w:tc>
        <w:tc>
          <w:tcPr>
            <w:tcW w:w="673" w:type="dxa"/>
          </w:tcPr>
          <w:p w14:paraId="3CCA2B94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32F6AB40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3C1491F6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7C3070CA" w14:textId="77777777" w:rsidR="00F57E74" w:rsidRPr="006C795A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529E3BE9" w14:textId="77777777" w:rsidTr="00F6363C">
        <w:tc>
          <w:tcPr>
            <w:tcW w:w="11165" w:type="dxa"/>
          </w:tcPr>
          <w:p w14:paraId="3C8ED91E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realiza una valoración adecuada y razonable por parte del estudiante del trabajo realizado</w:t>
            </w:r>
          </w:p>
        </w:tc>
        <w:tc>
          <w:tcPr>
            <w:tcW w:w="673" w:type="dxa"/>
          </w:tcPr>
          <w:p w14:paraId="4F2C3AB3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6ED4C6F5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73E18E5A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  <w:tc>
          <w:tcPr>
            <w:tcW w:w="674" w:type="dxa"/>
          </w:tcPr>
          <w:p w14:paraId="2F1EFB5F" w14:textId="77777777" w:rsidR="00F57E74" w:rsidRPr="006C795A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6C795A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</w:tr>
      <w:tr w:rsidR="00F57E74" w14:paraId="012C5A94" w14:textId="77777777" w:rsidTr="00F6363C">
        <w:tc>
          <w:tcPr>
            <w:tcW w:w="11165" w:type="dxa"/>
          </w:tcPr>
          <w:p w14:paraId="1B6D2FAA" w14:textId="77777777" w:rsidR="00F57E74" w:rsidRPr="005F491E" w:rsidRDefault="00F57E74" w:rsidP="00F636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expone la organización de la empresa y cómo ha sido la integración del alumno durante sus prácticas curriculares</w:t>
            </w:r>
          </w:p>
        </w:tc>
        <w:tc>
          <w:tcPr>
            <w:tcW w:w="673" w:type="dxa"/>
          </w:tcPr>
          <w:p w14:paraId="46CA5450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5B116CCF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468822AE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6FA7531C" w14:textId="77777777" w:rsidR="00F57E74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F57E74" w14:paraId="3D76EA2E" w14:textId="77777777" w:rsidTr="00F6363C">
        <w:tc>
          <w:tcPr>
            <w:tcW w:w="11165" w:type="dxa"/>
          </w:tcPr>
          <w:p w14:paraId="1D9B878E" w14:textId="77777777" w:rsidR="00F57E74" w:rsidRPr="005F491E" w:rsidRDefault="00F57E74" w:rsidP="00F6363C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Se u</w:t>
            </w:r>
            <w:r w:rsidRPr="005F491E">
              <w:rPr>
                <w:rFonts w:ascii="Times New Roman" w:hAnsi="Times New Roman" w:cs="Times New Roman"/>
                <w:sz w:val="20"/>
                <w:szCs w:val="20"/>
              </w:rPr>
              <w:t>tiliza un estilo adecuado para el carácter del documento</w:t>
            </w:r>
          </w:p>
        </w:tc>
        <w:tc>
          <w:tcPr>
            <w:tcW w:w="673" w:type="dxa"/>
          </w:tcPr>
          <w:p w14:paraId="72AC175E" w14:textId="77777777" w:rsidR="00F57E74" w:rsidRPr="00A564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A564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4F09731C" w14:textId="77777777" w:rsidR="00F57E74" w:rsidRPr="00966E35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966E35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3" w:type="dxa"/>
          </w:tcPr>
          <w:p w14:paraId="3891E84B" w14:textId="77777777" w:rsidR="00F57E74" w:rsidRPr="00BC6810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 w:rsidRPr="00BC6810">
              <w:rPr>
                <w:rFonts w:ascii="Minion Pro SmBd Ital" w:eastAsia="MS Gothic" w:hAnsi="Minion Pro SmBd Ital" w:cs="Minion Pro SmBd Ital"/>
                <w:color w:val="000000"/>
              </w:rPr>
              <w:t>☐</w:t>
            </w:r>
          </w:p>
        </w:tc>
        <w:tc>
          <w:tcPr>
            <w:tcW w:w="674" w:type="dxa"/>
          </w:tcPr>
          <w:p w14:paraId="50894708" w14:textId="77777777" w:rsidR="00F57E74" w:rsidRPr="006C795A" w:rsidRDefault="00F57E74" w:rsidP="00F6363C">
            <w:pPr>
              <w:jc w:val="center"/>
              <w:rPr>
                <w:rFonts w:ascii="Minion Pro SmBd Ital" w:eastAsia="MS Gothic" w:hAnsi="Minion Pro SmBd Ital" w:cs="Minion Pro SmBd Ital"/>
                <w:color w:val="000000"/>
              </w:rPr>
            </w:pPr>
            <w:r>
              <w:rPr>
                <w:rFonts w:ascii="Minion Pro SmBd Ital" w:eastAsia="MS Gothic" w:hAnsi="Minion Pro SmBd Ital" w:cs="Minion Pro SmBd Ital"/>
                <w:color w:val="000000"/>
              </w:rPr>
              <w:t>X</w:t>
            </w:r>
          </w:p>
        </w:tc>
      </w:tr>
      <w:tr w:rsidR="00F57E74" w14:paraId="4BE4EFE5" w14:textId="77777777" w:rsidTr="00F6363C">
        <w:tc>
          <w:tcPr>
            <w:tcW w:w="11165" w:type="dxa"/>
            <w:tcBorders>
              <w:bottom w:val="single" w:sz="4" w:space="0" w:color="auto"/>
            </w:tcBorders>
            <w:shd w:val="clear" w:color="auto" w:fill="F3F3F3"/>
          </w:tcPr>
          <w:p w14:paraId="1602AC3F" w14:textId="77777777" w:rsidR="00F57E74" w:rsidRPr="00E83690" w:rsidRDefault="00F57E74" w:rsidP="00F63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TOTAL DEL INDICADOR (RECUENTO POR NIVELES)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7F96B5F0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53CEBC36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shd w:val="clear" w:color="auto" w:fill="F3F3F3"/>
          </w:tcPr>
          <w:p w14:paraId="3D173F68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F3F3F3"/>
          </w:tcPr>
          <w:p w14:paraId="3FE83FD0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</w:tr>
      <w:tr w:rsidR="00F57E74" w14:paraId="51EA91E3" w14:textId="77777777" w:rsidTr="00F6363C">
        <w:tc>
          <w:tcPr>
            <w:tcW w:w="11165" w:type="dxa"/>
            <w:shd w:val="clear" w:color="auto" w:fill="D9D9D9"/>
          </w:tcPr>
          <w:p w14:paraId="28D3FC29" w14:textId="77777777" w:rsidR="00F57E74" w:rsidRPr="00E83690" w:rsidRDefault="00F57E74" w:rsidP="00F636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CALIFICACIÓN DE LA VALORACIÓN DEL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INDICADOR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(Máximo 3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punto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2693" w:type="dxa"/>
            <w:gridSpan w:val="4"/>
            <w:shd w:val="clear" w:color="auto" w:fill="D9D9D9"/>
          </w:tcPr>
          <w:p w14:paraId="677D6DCF" w14:textId="77777777" w:rsidR="00F57E74" w:rsidRPr="00E83690" w:rsidRDefault="00F57E74" w:rsidP="00F6363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>*3/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  <w:r w:rsidRPr="00E836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=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,15</w:t>
            </w:r>
          </w:p>
        </w:tc>
      </w:tr>
    </w:tbl>
    <w:p w14:paraId="0D858BAF" w14:textId="693349B0" w:rsidR="008801DA" w:rsidRDefault="008801DA" w:rsidP="00F57E74">
      <w:pPr>
        <w:jc w:val="both"/>
        <w:rPr>
          <w:sz w:val="20"/>
          <w:szCs w:val="20"/>
        </w:rPr>
      </w:pPr>
    </w:p>
    <w:sectPr w:rsidR="008801DA" w:rsidSect="00ED50BF">
      <w:pgSz w:w="16840" w:h="11900" w:orient="landscape"/>
      <w:pgMar w:top="568" w:right="1418" w:bottom="284" w:left="1418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enlo Regular">
    <w:altName w:val="Arial"/>
    <w:charset w:val="00"/>
    <w:family w:val="auto"/>
    <w:pitch w:val="variable"/>
    <w:sig w:usb0="00000000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 Pro SmBd Ital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9"/>
    <w:rsid w:val="00044601"/>
    <w:rsid w:val="00107BD5"/>
    <w:rsid w:val="00175F00"/>
    <w:rsid w:val="001C06B7"/>
    <w:rsid w:val="00210247"/>
    <w:rsid w:val="0029270F"/>
    <w:rsid w:val="002C6EF9"/>
    <w:rsid w:val="002D4FDD"/>
    <w:rsid w:val="00315E2A"/>
    <w:rsid w:val="00323E29"/>
    <w:rsid w:val="00364059"/>
    <w:rsid w:val="003F5E71"/>
    <w:rsid w:val="004421A9"/>
    <w:rsid w:val="004767A0"/>
    <w:rsid w:val="004F53A8"/>
    <w:rsid w:val="00511280"/>
    <w:rsid w:val="005157EB"/>
    <w:rsid w:val="00586139"/>
    <w:rsid w:val="005E2834"/>
    <w:rsid w:val="005F491E"/>
    <w:rsid w:val="00664BB7"/>
    <w:rsid w:val="00681A13"/>
    <w:rsid w:val="00722B3F"/>
    <w:rsid w:val="007B73AF"/>
    <w:rsid w:val="007E1EE4"/>
    <w:rsid w:val="00813C3E"/>
    <w:rsid w:val="00834B67"/>
    <w:rsid w:val="00844B40"/>
    <w:rsid w:val="008801DA"/>
    <w:rsid w:val="00962472"/>
    <w:rsid w:val="00984F99"/>
    <w:rsid w:val="009A309D"/>
    <w:rsid w:val="009B6EF2"/>
    <w:rsid w:val="00A0673D"/>
    <w:rsid w:val="00A43D15"/>
    <w:rsid w:val="00A6430A"/>
    <w:rsid w:val="00A67D9A"/>
    <w:rsid w:val="00BE55DE"/>
    <w:rsid w:val="00BE7CA7"/>
    <w:rsid w:val="00C36D31"/>
    <w:rsid w:val="00C76729"/>
    <w:rsid w:val="00CA7C8A"/>
    <w:rsid w:val="00D15543"/>
    <w:rsid w:val="00D50C0D"/>
    <w:rsid w:val="00D55B92"/>
    <w:rsid w:val="00D64A68"/>
    <w:rsid w:val="00D64C97"/>
    <w:rsid w:val="00D73AF0"/>
    <w:rsid w:val="00D760A8"/>
    <w:rsid w:val="00DA537D"/>
    <w:rsid w:val="00E425BD"/>
    <w:rsid w:val="00E57E14"/>
    <w:rsid w:val="00E83690"/>
    <w:rsid w:val="00EB1C0E"/>
    <w:rsid w:val="00EB2AC3"/>
    <w:rsid w:val="00ED50BF"/>
    <w:rsid w:val="00F12B19"/>
    <w:rsid w:val="00F45476"/>
    <w:rsid w:val="00F57E74"/>
    <w:rsid w:val="00F73D38"/>
    <w:rsid w:val="00FA7927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D2ADD"/>
  <w14:defaultImageDpi w14:val="300"/>
  <w15:docId w15:val="{28D91E0D-2B81-4B21-B5B8-53B3B2C2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borrar</cp:lastModifiedBy>
  <cp:revision>2</cp:revision>
  <cp:lastPrinted>2013-11-26T12:35:00Z</cp:lastPrinted>
  <dcterms:created xsi:type="dcterms:W3CDTF">2020-04-16T14:34:00Z</dcterms:created>
  <dcterms:modified xsi:type="dcterms:W3CDTF">2020-04-16T14:34:00Z</dcterms:modified>
</cp:coreProperties>
</file>